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rId24.png" ContentType="image/png"/>
  <Override PartName="/word/media/rId47.png" ContentType="image/png"/>
  <Override PartName="/word/media/rId29.png" ContentType="image/png"/>
  <Override PartName="/word/media/rId32.png" ContentType="image/png"/>
  <Override PartName="/word/media/rId38.png" ContentType="image/png"/>
  <Override PartName="/word/media/rId41.png" ContentType="image/png"/>
  <Override PartName="/word/media/rId44.png" ContentType="image/png"/>
  <Override PartName="/word/media/rId20.svgz" ContentType="image/svg+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Lecture</w:t>
      </w:r>
      <w:r>
        <w:t xml:space="preserve"> </w:t>
      </w:r>
      <w:r>
        <w:t xml:space="preserve">23</w:t>
      </w:r>
      <w:r>
        <w:t xml:space="preserve"> </w:t>
      </w:r>
      <w:r>
        <w:t xml:space="preserve">-</w:t>
      </w:r>
      <w:r>
        <w:t xml:space="preserve"> </w:t>
      </w:r>
      <w:r>
        <w:t xml:space="preserve">Additive</w:t>
      </w:r>
      <w:r>
        <w:t xml:space="preserve"> </w:t>
      </w:r>
      <w:r>
        <w:t xml:space="preserve">White</w:t>
      </w:r>
      <w:r>
        <w:t xml:space="preserve"> </w:t>
      </w:r>
      <w:r>
        <w:t xml:space="preserve">Gaussian</w:t>
      </w:r>
      <w:r>
        <w:t xml:space="preserve"> </w:t>
      </w:r>
      <w:r>
        <w:t xml:space="preserve">Noise</w:t>
      </w:r>
    </w:p>
    <w:p>
      <w:pPr>
        <w:pStyle w:val="Subtitle"/>
      </w:pPr>
      <w:r>
        <w:t xml:space="preserve">EE-30023/31023,</w:t>
      </w:r>
      <w:r>
        <w:t xml:space="preserve"> </w:t>
      </w:r>
      <w:r>
        <w:t xml:space="preserve">Department</w:t>
      </w:r>
      <w:r>
        <w:t xml:space="preserve"> </w:t>
      </w:r>
      <w:r>
        <w:t xml:space="preserve">of</w:t>
      </w:r>
      <w:r>
        <w:t xml:space="preserve"> </w:t>
      </w:r>
      <w:r>
        <w:t xml:space="preserve">Electrical</w:t>
      </w:r>
      <w:r>
        <w:t xml:space="preserve"> </w:t>
      </w:r>
      <w:r>
        <w:t xml:space="preserve">Engineering,</w:t>
      </w:r>
      <w:r>
        <w:t xml:space="preserve"> </w:t>
      </w:r>
      <w:r>
        <w:t xml:space="preserve">University</w:t>
      </w:r>
      <w:r>
        <w:t xml:space="preserve"> </w:t>
      </w:r>
      <w:r>
        <w:t xml:space="preserve">of</w:t>
      </w:r>
      <w:r>
        <w:t xml:space="preserve"> </w:t>
      </w:r>
      <w:r>
        <w:t xml:space="preserve">Notre</w:t>
      </w:r>
      <w:r>
        <w:t xml:space="preserve"> </w:t>
      </w:r>
      <w:r>
        <w:t xml:space="preserve">Dame</w:t>
      </w:r>
    </w:p>
    <w:p>
      <w:pPr>
        <w:pStyle w:val="FirstParagraph"/>
      </w:pPr>
      <w:r>
        <w:t xml:space="preserve">All of the work we have done on our receiver to this point can be distilled into the equivalent circuit model shown in the figure below.</w:t>
      </w:r>
    </w:p>
    <w:tbl>
      <w:tblPr>
        <w:tblStyle w:val="Table"/>
        <w:tblW w:type="pct" w:w="5000"/>
        <w:tblLook w:firstRow="0" w:lastRow="0" w:firstColumn="0" w:lastColumn="0" w:noHBand="0" w:noVBand="0" w:val="0000"/>
        <w:jc w:val="start"/>
      </w:tblPr>
      <w:tblGrid>
        <w:gridCol w:w="7920"/>
      </w:tblGrid>
      <w:tr>
        <w:tc>
          <w:tcPr/>
          <w:p>
            <w:pPr>
              <w:jc w:val="center"/>
            </w:pPr>
            <w:r>
              <w:drawing>
                <wp:inline>
                  <wp:extent cx="4314825" cy="2552700"/>
                  <wp:effectExtent b="0" l="0" r="0" t="0"/>
                  <wp:docPr descr="" title="" id="21" name="Picture"/>
                  <a:graphic>
                    <a:graphicData uri="http://schemas.openxmlformats.org/drawingml/2006/picture">
                      <pic:pic>
                        <pic:nvPicPr>
                          <pic:cNvPr descr="diagrams/equiv-model.svg"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4314825" cy="2552700"/>
                          </a:xfrm>
                          <a:prstGeom prst="rect">
                            <a:avLst/>
                          </a:prstGeom>
                          <a:noFill/>
                          <a:ln w="9525">
                            <a:noFill/>
                            <a:headEnd/>
                            <a:tailEnd/>
                          </a:ln>
                        </pic:spPr>
                      </pic:pic>
                    </a:graphicData>
                  </a:graphic>
                </wp:inline>
              </w:drawing>
            </w:r>
          </w:p>
          <w:p>
            <w:pPr>
              <w:jc w:val="center"/>
            </w:pPr>
            <w:pPr>
              <w:jc w:val="start"/>
              <w:spacing w:before="200"/>
              <w:pStyle w:val="ImageCaption"/>
            </w:pPr>
            <w:r>
              <w:t xml:space="preserve">Equivalent circuit model.</w:t>
            </w:r>
          </w:p>
        </w:tc>
      </w:tr>
    </w:tbl>
    <w:p>
      <w:pPr>
        <w:pStyle w:val="BodyText"/>
      </w:pPr>
      <w:r>
        <w:t xml:space="preserve">Here</w:t>
      </w:r>
      <w:r>
        <w:t xml:space="preserve"> </w:t>
      </w:r>
      <m:oMath>
        <m:r>
          <m:t>s</m:t>
        </m:r>
        <m:d>
          <m:dPr>
            <m:begChr m:val="("/>
            <m:endChr m:val=")"/>
            <m:sepChr m:val=""/>
            <m:grow/>
          </m:dPr>
          <m:e>
            <m:r>
              <m:t>t</m:t>
            </m:r>
          </m:e>
        </m:d>
      </m:oMath>
      <w:r>
        <w:t xml:space="preserve"> </w:t>
      </w:r>
      <w:r>
        <w:t xml:space="preserve">is the received signal voltage affected by the receiver circuit,</w:t>
      </w:r>
      <w:r>
        <w:t xml:space="preserve"> </w:t>
      </w:r>
      <m:oMath>
        <m:sSub>
          <m:e>
            <m:r>
              <m:t>R</m:t>
            </m:r>
          </m:e>
          <m:sub>
            <m:r>
              <m:t>e</m:t>
            </m:r>
            <m:r>
              <m:t>q</m:t>
            </m:r>
          </m:sub>
        </m:sSub>
      </m:oMath>
      <w:r>
        <w:t xml:space="preserve"> </w:t>
      </w:r>
      <w:r>
        <w:t xml:space="preserve">is the equivalent output impedance of the receiver circuit (often</w:t>
      </w:r>
      <w:r>
        <w:t xml:space="preserve"> </w:t>
      </w:r>
      <m:oMath>
        <m:r>
          <m:t>50</m:t>
        </m:r>
        <m:r>
          <m:t> </m:t>
        </m:r>
        <m:r>
          <m:t>Ω</m:t>
        </m:r>
      </m:oMath>
      <w:r>
        <w:t xml:space="preserve">), and</w:t>
      </w:r>
      <w:r>
        <w:t xml:space="preserve"> </w:t>
      </w:r>
      <m:oMath>
        <m:sSub>
          <m:e>
            <m:r>
              <m:t>w</m:t>
            </m:r>
          </m:e>
          <m:sub>
            <m:r>
              <m:t>e</m:t>
            </m:r>
            <m:r>
              <m:t>q</m:t>
            </m:r>
          </m:sub>
        </m:sSub>
        <m:d>
          <m:dPr>
            <m:begChr m:val="("/>
            <m:endChr m:val=")"/>
            <m:sepChr m:val=""/>
            <m:grow/>
          </m:dPr>
          <m:e>
            <m:r>
              <m:t>t</m:t>
            </m:r>
          </m:e>
        </m:d>
      </m:oMath>
      <w:r>
        <w:t xml:space="preserve"> </w:t>
      </w:r>
      <w:r>
        <w:t xml:space="preserve">is the equivalent output noise voltage source of the recevier circuit. The ADC is setup to measure the voltage across a load resistance</w:t>
      </w:r>
      <w:r>
        <w:t xml:space="preserve"> </w:t>
      </w:r>
      <m:oMath>
        <m:sSub>
          <m:e>
            <m:r>
              <m:t>R</m:t>
            </m:r>
          </m:e>
          <m:sub>
            <m:r>
              <m:t>l</m:t>
            </m:r>
          </m:sub>
        </m:sSub>
      </m:oMath>
      <w:r>
        <w:t xml:space="preserve">, which typically satisfies</w:t>
      </w:r>
      <w:r>
        <w:t xml:space="preserve"> </w:t>
      </w:r>
      <m:oMath>
        <m:sSub>
          <m:e>
            <m:r>
              <m:t>R</m:t>
            </m:r>
          </m:e>
          <m:sub>
            <m:r>
              <m:t>l</m:t>
            </m:r>
          </m:sub>
        </m:sSub>
        <m:r>
          <m:rPr>
            <m:sty m:val="p"/>
          </m:rPr>
          <m:t>≃</m:t>
        </m:r>
        <m:r>
          <m:t>1</m:t>
        </m:r>
        <m:r>
          <m:t> </m:t>
        </m:r>
        <m:r>
          <m:rPr>
            <m:sty m:val="p"/>
          </m:rPr>
          <m:t>M</m:t>
        </m:r>
        <m:r>
          <m:t>Ω</m:t>
        </m:r>
      </m:oMath>
      <w:r>
        <w:t xml:space="preserve">.</w:t>
      </w:r>
    </w:p>
    <w:p>
      <w:pPr>
        <w:pStyle w:val="BodyText"/>
      </w:pPr>
      <w:r>
        <w:t xml:space="preserve">From the linearity of the equivalent circuit, the effects of the received signal voltage and equivalent noise voltage are</w:t>
      </w:r>
      <w:r>
        <w:t xml:space="preserve"> </w:t>
      </w:r>
      <w:r>
        <w:rPr>
          <w:iCs/>
          <w:i/>
        </w:rPr>
        <w:t xml:space="preserve">additive</w:t>
      </w:r>
      <w:r>
        <w:t xml:space="preserve"> </w:t>
      </w:r>
      <w:r>
        <w:t xml:space="preserve">across the load resistance. So the sampled output will be of the form</w:t>
      </w:r>
    </w:p>
    <w:p>
      <w:pPr>
        <w:pStyle w:val="BodyText"/>
      </w:pPr>
      <m:oMathPara>
        <m:oMathParaPr>
          <m:jc m:val="center"/>
        </m:oMathParaPr>
        <m:oMath>
          <m:r>
            <m:t>y</m:t>
          </m:r>
          <m:d>
            <m:dPr>
              <m:begChr m:val="["/>
              <m:endChr m:val="]"/>
              <m:sepChr m:val=""/>
              <m:grow/>
            </m:dPr>
            <m:e>
              <m:r>
                <m:t>n</m:t>
              </m:r>
            </m:e>
          </m:d>
          <m:r>
            <m:rPr>
              <m:sty m:val="p"/>
            </m:rPr>
            <m:t>=</m:t>
          </m:r>
          <m:f>
            <m:fPr>
              <m:type m:val="bar"/>
            </m:fPr>
            <m:num>
              <m:sSub>
                <m:e>
                  <m:r>
                    <m:t>R</m:t>
                  </m:r>
                </m:e>
                <m:sub>
                  <m:r>
                    <m:t>l</m:t>
                  </m:r>
                </m:sub>
              </m:sSub>
            </m:num>
            <m:den>
              <m:sSub>
                <m:e>
                  <m:r>
                    <m:t>R</m:t>
                  </m:r>
                </m:e>
                <m:sub>
                  <m:r>
                    <m:t>l</m:t>
                  </m:r>
                </m:sub>
              </m:sSub>
              <m:r>
                <m:rPr>
                  <m:sty m:val="p"/>
                </m:rPr>
                <m:t>+</m:t>
              </m:r>
              <m:sSub>
                <m:e>
                  <m:r>
                    <m:t>R</m:t>
                  </m:r>
                </m:e>
                <m:sub>
                  <m:r>
                    <m:t>e</m:t>
                  </m:r>
                  <m:r>
                    <m:t>q</m:t>
                  </m:r>
                </m:sub>
              </m:sSub>
            </m:den>
          </m:f>
          <m:d>
            <m:dPr>
              <m:begChr m:val="("/>
              <m:endChr m:val=")"/>
              <m:sepChr m:val=""/>
              <m:grow/>
            </m:dPr>
            <m:e>
              <m:r>
                <m:t>s</m:t>
              </m:r>
              <m:d>
                <m:dPr>
                  <m:begChr m:val="["/>
                  <m:endChr m:val="]"/>
                  <m:sepChr m:val=""/>
                  <m:grow/>
                </m:dPr>
                <m:e>
                  <m:r>
                    <m:t>n</m:t>
                  </m:r>
                </m:e>
              </m:d>
              <m:r>
                <m:rPr>
                  <m:sty m:val="p"/>
                </m:rPr>
                <m:t>+</m:t>
              </m:r>
              <m:sSub>
                <m:e>
                  <m:r>
                    <m:t>w</m:t>
                  </m:r>
                </m:e>
                <m:sub>
                  <m:r>
                    <m:t>e</m:t>
                  </m:r>
                </m:sub>
              </m:sSub>
              <m:d>
                <m:dPr>
                  <m:begChr m:val="["/>
                  <m:endChr m:val="]"/>
                  <m:sepChr m:val=""/>
                  <m:grow/>
                </m:dPr>
                <m:e>
                  <m:r>
                    <m:t>n</m:t>
                  </m:r>
                </m:e>
              </m:d>
            </m:e>
          </m:d>
          <m:r>
            <m:rPr>
              <m:sty m:val="p"/>
            </m:rPr>
            <m:t>≃</m:t>
          </m:r>
          <m:d>
            <m:dPr>
              <m:begChr m:val="("/>
              <m:endChr m:val=")"/>
              <m:sepChr m:val=""/>
              <m:grow/>
            </m:dPr>
            <m:e>
              <m:r>
                <m:t>s</m:t>
              </m:r>
              <m:d>
                <m:dPr>
                  <m:begChr m:val="["/>
                  <m:endChr m:val="]"/>
                  <m:sepChr m:val=""/>
                  <m:grow/>
                </m:dPr>
                <m:e>
                  <m:r>
                    <m:t>n</m:t>
                  </m:r>
                </m:e>
              </m:d>
              <m:r>
                <m:rPr>
                  <m:sty m:val="p"/>
                </m:rPr>
                <m:t>+</m:t>
              </m:r>
              <m:sSub>
                <m:e>
                  <m:r>
                    <m:t>w</m:t>
                  </m:r>
                </m:e>
                <m:sub>
                  <m:r>
                    <m:t>e</m:t>
                  </m:r>
                </m:sub>
              </m:sSub>
              <m:d>
                <m:dPr>
                  <m:begChr m:val="["/>
                  <m:endChr m:val="]"/>
                  <m:sepChr m:val=""/>
                  <m:grow/>
                </m:dPr>
                <m:e>
                  <m:r>
                    <m:t>n</m:t>
                  </m:r>
                </m:e>
              </m:d>
            </m:e>
          </m:d>
        </m:oMath>
      </m:oMathPara>
    </w:p>
    <w:p>
      <w:pPr>
        <w:pStyle w:val="FirstParagraph"/>
      </w:pPr>
      <w:r>
        <w:t xml:space="preserve">assuming</w:t>
      </w:r>
      <w:r>
        <w:t xml:space="preserve"> </w:t>
      </w:r>
      <m:oMath>
        <m:sSub>
          <m:e>
            <m:r>
              <m:t>R</m:t>
            </m:r>
          </m:e>
          <m:sub>
            <m:r>
              <m:t>e</m:t>
            </m:r>
            <m:r>
              <m:t>q</m:t>
            </m:r>
          </m:sub>
        </m:sSub>
        <m:r>
          <m:rPr>
            <m:sty m:val="p"/>
          </m:rPr>
          <m:t>≪</m:t>
        </m:r>
        <m:sSub>
          <m:e>
            <m:r>
              <m:t>R</m:t>
            </m:r>
          </m:e>
          <m:sub>
            <m:r>
              <m:t>l</m:t>
            </m:r>
          </m:sub>
        </m:sSub>
      </m:oMath>
      <w:r>
        <w:t xml:space="preserve">.</w:t>
      </w:r>
    </w:p>
    <w:bookmarkStart w:id="28" w:name="random-variables-and-vectors"/>
    <w:p>
      <w:pPr>
        <w:pStyle w:val="Heading2"/>
      </w:pPr>
      <w:r>
        <w:t xml:space="preserve">Random Variables and Vectors</w:t>
      </w:r>
    </w:p>
    <w:bookmarkStart w:id="23" w:name="random-variable"/>
    <w:p>
      <w:pPr>
        <w:pStyle w:val="Heading3"/>
      </w:pPr>
      <w:r>
        <w:t xml:space="preserve">Random Variable</w:t>
      </w:r>
    </w:p>
    <w:p>
      <w:pPr>
        <w:pStyle w:val="FirstParagraph"/>
      </w:pPr>
      <w:r>
        <w:t xml:space="preserve">A</w:t>
      </w:r>
      <w:r>
        <w:t xml:space="preserve"> </w:t>
      </w:r>
      <w:r>
        <w:rPr>
          <w:iCs/>
          <w:i/>
        </w:rPr>
        <w:t xml:space="preserve">random variable</w:t>
      </w:r>
      <w:r>
        <w:t xml:space="preserve"> </w:t>
      </w:r>
      <m:oMath>
        <m:r>
          <m:t>X</m:t>
        </m:r>
        <m:d>
          <m:dPr>
            <m:begChr m:val="("/>
            <m:endChr m:val=")"/>
            <m:sepChr m:val=""/>
            <m:grow/>
          </m:dPr>
          <m:e>
            <m:r>
              <m:t>ω</m:t>
            </m:r>
          </m:e>
        </m:d>
      </m:oMath>
      <w:r>
        <w:t xml:space="preserve"> </w:t>
      </w:r>
      <w:r>
        <w:t xml:space="preserve">is a mapping from the sample space</w:t>
      </w:r>
      <w:r>
        <w:t xml:space="preserve"> </w:t>
      </w:r>
      <m:oMath>
        <m:r>
          <m:t>Ω</m:t>
        </m:r>
      </m:oMath>
      <w:r>
        <w:t xml:space="preserve"> </w:t>
      </w:r>
      <w:r>
        <w:t xml:space="preserve">to</w:t>
      </w:r>
      <w:r>
        <w:t xml:space="preserve"> </w:t>
      </w:r>
      <w:r>
        <w:t xml:space="preserve">the real numbers, i.e.,</w:t>
      </w:r>
      <w:r>
        <w:t xml:space="preserve"> </w:t>
      </w:r>
      <m:oMath>
        <m:r>
          <m:t>X</m:t>
        </m:r>
        <m:r>
          <m:rPr>
            <m:sty m:val="p"/>
          </m:rPr>
          <m:t>:</m:t>
        </m:r>
        <m:r>
          <m:t>Ω</m:t>
        </m:r>
        <m:r>
          <m:rPr>
            <m:sty m:val="p"/>
          </m:rPr>
          <m:t>→</m:t>
        </m:r>
        <m:r>
          <m:rPr>
            <m:sty m:val="p"/>
            <m:scr m:val="double-struck"/>
          </m:rPr>
          <m:t>R</m:t>
        </m:r>
      </m:oMath>
      <w:r>
        <w:t xml:space="preserve">.</w:t>
      </w:r>
    </w:p>
    <w:p>
      <w:pPr>
        <w:pStyle w:val="BodyText"/>
      </w:pPr>
      <w:r>
        <w:t xml:space="preserve">Notes</w:t>
      </w:r>
      <w:r>
        <w:t xml:space="preserve"> </w:t>
      </w:r>
      <w:r>
        <w:t xml:space="preserve">- Cumulative distribution function (CDF)</w:t>
      </w:r>
      <w:r>
        <w:t xml:space="preserve"> </w:t>
      </w:r>
      <m:oMath>
        <m:sSub>
          <m:e>
            <m:r>
              <m:t>F</m:t>
            </m:r>
          </m:e>
          <m:sub>
            <m:r>
              <m:t>X</m:t>
            </m:r>
          </m:sub>
        </m:sSub>
        <m:d>
          <m:dPr>
            <m:begChr m:val="("/>
            <m:endChr m:val=")"/>
            <m:sepChr m:val=""/>
            <m:grow/>
          </m:dPr>
          <m:e>
            <m:r>
              <m:t>x</m:t>
            </m:r>
          </m:e>
        </m:d>
        <m:r>
          <m:rPr>
            <m:sty m:val="p"/>
          </m:rPr>
          <m:t>=</m:t>
        </m:r>
        <m:r>
          <m:rPr>
            <m:sty m:val="p"/>
            <m:scr m:val="double-struck"/>
          </m:rPr>
          <m:t>P</m:t>
        </m:r>
        <m:d>
          <m:dPr>
            <m:begChr m:val="["/>
            <m:endChr m:val="]"/>
            <m:sepChr m:val=""/>
            <m:grow/>
          </m:dPr>
          <m:e>
            <m:r>
              <m:t>X</m:t>
            </m:r>
            <m:r>
              <m:rPr>
                <m:sty m:val="p"/>
              </m:rPr>
              <m:t>≤</m:t>
            </m:r>
            <m:r>
              <m:t>x</m:t>
            </m:r>
          </m:e>
        </m:d>
      </m:oMath>
      <w:r>
        <w:t xml:space="preserve"> </w:t>
      </w:r>
      <w:r>
        <w:t xml:space="preserve">- Probability density function (PDF)</w:t>
      </w:r>
      <w:r>
        <w:t xml:space="preserve"> </w:t>
      </w:r>
      <m:oMath>
        <m:sSub>
          <m:e>
            <m:r>
              <m:t>f</m:t>
            </m:r>
          </m:e>
          <m:sub>
            <m:r>
              <m:t>X</m:t>
            </m:r>
          </m:sub>
        </m:sSub>
        <m:d>
          <m:dPr>
            <m:begChr m:val="("/>
            <m:endChr m:val=")"/>
            <m:sepChr m:val=""/>
            <m:grow/>
          </m:dPr>
          <m:e>
            <m:r>
              <m:t>x</m:t>
            </m:r>
          </m:e>
        </m:d>
        <m:r>
          <m:rPr>
            <m:sty m:val="p"/>
          </m:rPr>
          <m:t>=</m:t>
        </m:r>
        <m:f>
          <m:fPr>
            <m:type m:val="bar"/>
          </m:fPr>
          <m:num>
            <m:r>
              <m:t>d</m:t>
            </m:r>
          </m:num>
          <m:den>
            <m:r>
              <m:t>d</m:t>
            </m:r>
            <m:r>
              <m:t>x</m:t>
            </m:r>
          </m:den>
        </m:f>
        <m:sSub>
          <m:e>
            <m:r>
              <m:t>F</m:t>
            </m:r>
          </m:e>
          <m:sub>
            <m:r>
              <m:t>X</m:t>
            </m:r>
          </m:sub>
        </m:sSub>
        <m:d>
          <m:dPr>
            <m:begChr m:val="("/>
            <m:endChr m:val=")"/>
            <m:sepChr m:val=""/>
            <m:grow/>
          </m:dPr>
          <m:e>
            <m:r>
              <m:t>x</m:t>
            </m:r>
          </m:e>
        </m:d>
      </m:oMath>
      <w:r>
        <w:t xml:space="preserve"> </w:t>
      </w:r>
      <w:r>
        <w:t xml:space="preserve">- Mean</w:t>
      </w:r>
      <w:r>
        <w:t xml:space="preserve"> </w:t>
      </w:r>
      <m:oMath>
        <m:sSub>
          <m:e>
            <m:r>
              <m:t>μ</m:t>
            </m:r>
          </m:e>
          <m:sub>
            <m:r>
              <m:t>X</m:t>
            </m:r>
          </m:sub>
        </m:sSub>
        <m:r>
          <m:rPr>
            <m:sty m:val="p"/>
          </m:rPr>
          <m:t>=</m:t>
        </m:r>
        <m:r>
          <m:rPr>
            <m:sty m:val="p"/>
          </m:rPr>
          <m:t>E</m:t>
        </m:r>
        <m:d>
          <m:dPr>
            <m:begChr m:val="["/>
            <m:endChr m:val="]"/>
            <m:sepChr m:val=""/>
            <m:grow/>
          </m:dPr>
          <m:e>
            <m:r>
              <m:t>X</m:t>
            </m:r>
          </m:e>
        </m:d>
        <m:r>
          <m:rPr>
            <m:sty m:val="p"/>
          </m:rPr>
          <m:t>=</m:t>
        </m:r>
        <m:nary>
          <m:naryPr>
            <m:chr m:val="∫"/>
            <m:limLoc m:val="subSup"/>
            <m:subHide m:val="0"/>
            <m:supHide m:val="0"/>
          </m:naryPr>
          <m:sub>
            <m:r>
              <m:rPr>
                <m:sty m:val="p"/>
              </m:rPr>
              <m:t>−</m:t>
            </m:r>
            <m:r>
              <m:rPr>
                <m:sty m:val="p"/>
              </m:rPr>
              <m:t>∞</m:t>
            </m:r>
          </m:sub>
          <m:sup>
            <m:r>
              <m:rPr>
                <m:sty m:val="p"/>
              </m:rPr>
              <m:t>+</m:t>
            </m:r>
            <m:r>
              <m:rPr>
                <m:sty m:val="p"/>
              </m:rPr>
              <m:t>∞</m:t>
            </m:r>
          </m:sup>
          <m:e>
            <m:r>
              <m:t>x</m:t>
            </m:r>
          </m:e>
        </m:nary>
        <m:sSub>
          <m:e>
            <m:r>
              <m:t>f</m:t>
            </m:r>
          </m:e>
          <m:sub>
            <m:r>
              <m:t>X</m:t>
            </m:r>
          </m:sub>
        </m:sSub>
        <m:d>
          <m:dPr>
            <m:begChr m:val="("/>
            <m:endChr m:val=")"/>
            <m:sepChr m:val=""/>
            <m:grow/>
          </m:dPr>
          <m:e>
            <m:r>
              <m:t>x</m:t>
            </m:r>
          </m:e>
        </m:d>
        <m:r>
          <m:t>d</m:t>
        </m:r>
        <m:r>
          <m:t>x</m:t>
        </m:r>
      </m:oMath>
      <w:r>
        <w:t xml:space="preserve"> </w:t>
      </w:r>
      <w:r>
        <w:t xml:space="preserve">- Variance</w:t>
      </w:r>
      <w:r>
        <w:t xml:space="preserve"> </w:t>
      </w:r>
      <m:oMath>
        <m:sSubSup>
          <m:e>
            <m:r>
              <m:t>σ</m:t>
            </m:r>
          </m:e>
          <m:sub>
            <m:r>
              <m:t>X</m:t>
            </m:r>
          </m:sub>
          <m:sup>
            <m:r>
              <m:t>2</m:t>
            </m:r>
          </m:sup>
        </m:sSubSup>
        <m:r>
          <m:rPr>
            <m:sty m:val="p"/>
          </m:rPr>
          <m:t>=</m:t>
        </m:r>
        <m:r>
          <m:rPr>
            <m:sty m:val="p"/>
          </m:rPr>
          <m:t>E</m:t>
        </m:r>
        <m:d>
          <m:dPr>
            <m:begChr m:val="["/>
            <m:endChr m:val="]"/>
            <m:sepChr m:val=""/>
            <m:grow/>
          </m:dPr>
          <m:e>
            <m:sSup>
              <m:e>
                <m:d>
                  <m:dPr>
                    <m:begChr m:val="|"/>
                    <m:endChr m:val="|"/>
                    <m:sepChr m:val=""/>
                    <m:grow/>
                  </m:dPr>
                  <m:e>
                    <m:r>
                      <m:t>X</m:t>
                    </m:r>
                    <m:r>
                      <m:rPr>
                        <m:sty m:val="p"/>
                      </m:rPr>
                      <m:t>−</m:t>
                    </m:r>
                    <m:r>
                      <m:rPr>
                        <m:sty m:val="p"/>
                      </m:rPr>
                      <m:t>E</m:t>
                    </m:r>
                    <m:d>
                      <m:dPr>
                        <m:begChr m:val="["/>
                        <m:endChr m:val="]"/>
                        <m:sepChr m:val=""/>
                        <m:grow/>
                      </m:dPr>
                      <m:e>
                        <m:r>
                          <m:t>X</m:t>
                        </m:r>
                      </m:e>
                    </m:d>
                  </m:e>
                </m:d>
              </m:e>
              <m:sup>
                <m:r>
                  <m:t>2</m:t>
                </m:r>
              </m:sup>
            </m:sSup>
          </m:e>
        </m:d>
        <m:r>
          <m:rPr>
            <m:sty m:val="p"/>
          </m:rPr>
          <m:t>=</m:t>
        </m:r>
        <m:r>
          <m:rPr>
            <m:sty m:val="p"/>
          </m:rPr>
          <m:t>E</m:t>
        </m:r>
        <m:d>
          <m:dPr>
            <m:begChr m:val="["/>
            <m:endChr m:val="]"/>
            <m:sepChr m:val=""/>
            <m:grow/>
          </m:dPr>
          <m:e>
            <m:sSup>
              <m:e>
                <m:d>
                  <m:dPr>
                    <m:begChr m:val="|"/>
                    <m:endChr m:val="|"/>
                    <m:sepChr m:val=""/>
                    <m:grow/>
                  </m:dPr>
                  <m:e>
                    <m:r>
                      <m:t>X</m:t>
                    </m:r>
                  </m:e>
                </m:d>
              </m:e>
              <m:sup>
                <m:r>
                  <m:t>2</m:t>
                </m:r>
              </m:sup>
            </m:sSup>
          </m:e>
        </m:d>
        <m:r>
          <m:rPr>
            <m:sty m:val="p"/>
          </m:rPr>
          <m:t>−</m:t>
        </m:r>
        <m:sSup>
          <m:e>
            <m:d>
              <m:dPr>
                <m:begChr m:val="|"/>
                <m:endChr m:val="|"/>
                <m:sepChr m:val=""/>
                <m:grow/>
              </m:dPr>
              <m:e>
                <m:sSub>
                  <m:e>
                    <m:r>
                      <m:t>μ</m:t>
                    </m:r>
                  </m:e>
                  <m:sub>
                    <m:r>
                      <m:t>X</m:t>
                    </m:r>
                  </m:sub>
                </m:sSub>
              </m:e>
            </m:d>
          </m:e>
          <m:sup>
            <m:r>
              <m:t>2</m:t>
            </m:r>
          </m:sup>
        </m:sSup>
      </m:oMath>
    </w:p>
    <w:bookmarkEnd w:id="23"/>
    <w:bookmarkStart w:id="27" w:name="pairs-and-vectors-of-random-variables"/>
    <w:p>
      <w:pPr>
        <w:pStyle w:val="Heading3"/>
      </w:pPr>
      <w:r>
        <w:t xml:space="preserve">Pairs and Vectors of Random Variables</w:t>
      </w:r>
    </w:p>
    <w:p>
      <w:pPr>
        <w:pStyle w:val="FirstParagraph"/>
      </w:pPr>
      <w:r>
        <w:t xml:space="preserve">A pair of variables</w:t>
      </w:r>
      <w:r>
        <w:t xml:space="preserve"> </w:t>
      </w:r>
      <m:oMath>
        <m:r>
          <m:t>X</m:t>
        </m:r>
      </m:oMath>
      <w:r>
        <w:t xml:space="preserve"> </w:t>
      </w:r>
      <w:r>
        <w:t xml:space="preserve">and</w:t>
      </w:r>
      <w:r>
        <w:t xml:space="preserve"> </w:t>
      </w:r>
      <m:oMath>
        <m:r>
          <m:t>Y</m:t>
        </m:r>
      </m:oMath>
      <w:r>
        <w:t xml:space="preserve"> </w:t>
      </w:r>
      <w:r>
        <w:t xml:space="preserve">are characterized as follows:</w:t>
      </w:r>
    </w:p>
    <w:p>
      <w:pPr>
        <w:numPr>
          <w:ilvl w:val="0"/>
          <w:numId w:val="1001"/>
        </w:numPr>
        <w:pStyle w:val="Compact"/>
      </w:pPr>
      <w:r>
        <w:t xml:space="preserve">Joint CDF</w:t>
      </w:r>
      <w:r>
        <w:t xml:space="preserve"> </w:t>
      </w:r>
      <m:oMath>
        <m:sSub>
          <m:e>
            <m:r>
              <m:t>F</m:t>
            </m:r>
          </m:e>
          <m:sub>
            <m:r>
              <m:t>X</m:t>
            </m:r>
            <m:r>
              <m:rPr>
                <m:sty m:val="p"/>
              </m:rPr>
              <m:t>,</m:t>
            </m:r>
            <m:r>
              <m:t>Y</m:t>
            </m:r>
          </m:sub>
        </m:sSub>
        <m:d>
          <m:dPr>
            <m:begChr m:val="("/>
            <m:endChr m:val=")"/>
            <m:sepChr m:val=""/>
            <m:grow/>
          </m:dPr>
          <m:e>
            <m:r>
              <m:t>x</m:t>
            </m:r>
            <m:r>
              <m:rPr>
                <m:sty m:val="p"/>
              </m:rPr>
              <m:t>,</m:t>
            </m:r>
            <m:r>
              <m:t>y</m:t>
            </m:r>
          </m:e>
        </m:d>
        <m:box>
          <m:boxPr>
            <m:opEmu m:val="1"/>
          </m:boxPr>
          <m:e>
            <m:r>
              <m:rPr>
                <m:sty m:val="p"/>
              </m:rPr>
              <m:t>:=</m:t>
            </m:r>
          </m:e>
        </m:box>
        <m:r>
          <m:rPr>
            <m:sty m:val="p"/>
          </m:rPr>
          <m:t>Pr</m:t>
        </m:r>
        <m:d>
          <m:dPr>
            <m:begChr m:val="["/>
            <m:endChr m:val="]"/>
            <m:sepChr m:val=""/>
            <m:grow/>
          </m:dPr>
          <m:e>
            <m:r>
              <m:t>X</m:t>
            </m:r>
            <m:r>
              <m:rPr>
                <m:sty m:val="p"/>
              </m:rPr>
              <m:t>≤</m:t>
            </m:r>
            <m:r>
              <m:t>x</m:t>
            </m:r>
            <m:r>
              <m:rPr>
                <m:sty m:val="p"/>
              </m:rPr>
              <m:t>,</m:t>
            </m:r>
            <m:r>
              <m:t>Y</m:t>
            </m:r>
            <m:r>
              <m:rPr>
                <m:sty m:val="p"/>
              </m:rPr>
              <m:t>≤</m:t>
            </m:r>
            <m:r>
              <m:t>y</m:t>
            </m:r>
          </m:e>
        </m:d>
      </m:oMath>
    </w:p>
    <w:p>
      <w:pPr>
        <w:numPr>
          <w:ilvl w:val="0"/>
          <w:numId w:val="1001"/>
        </w:numPr>
        <w:pStyle w:val="Compact"/>
      </w:pPr>
      <w:r>
        <w:t xml:space="preserve">Joint PDF</w:t>
      </w:r>
      <w:r>
        <w:t xml:space="preserve"> </w:t>
      </w:r>
      <m:oMath>
        <m:sSub>
          <m:e>
            <m:r>
              <m:t>f</m:t>
            </m:r>
          </m:e>
          <m:sub>
            <m:r>
              <m:t>X</m:t>
            </m:r>
            <m:r>
              <m:rPr>
                <m:sty m:val="p"/>
              </m:rPr>
              <m:t>,</m:t>
            </m:r>
            <m:r>
              <m:t>Y</m:t>
            </m:r>
          </m:sub>
        </m:sSub>
        <m:d>
          <m:dPr>
            <m:begChr m:val="("/>
            <m:endChr m:val=")"/>
            <m:sepChr m:val=""/>
            <m:grow/>
          </m:dPr>
          <m:e>
            <m:r>
              <m:t>x</m:t>
            </m:r>
            <m:r>
              <m:rPr>
                <m:sty m:val="p"/>
              </m:rPr>
              <m:t>,</m:t>
            </m:r>
            <m:r>
              <m:t>y</m:t>
            </m:r>
          </m:e>
        </m:d>
        <m:r>
          <m:rPr>
            <m:sty m:val="p"/>
          </m:rPr>
          <m:t>=</m:t>
        </m:r>
        <m:f>
          <m:fPr>
            <m:type m:val="bar"/>
          </m:fPr>
          <m:num>
            <m:r>
              <m:rPr>
                <m:sty m:val="p"/>
              </m:rPr>
              <m:t>∂</m:t>
            </m:r>
          </m:num>
          <m:den>
            <m:r>
              <m:rPr>
                <m:sty m:val="p"/>
              </m:rPr>
              <m:t>∂</m:t>
            </m:r>
            <m:r>
              <m:t>x</m:t>
            </m:r>
          </m:den>
        </m:f>
        <m:f>
          <m:fPr>
            <m:type m:val="bar"/>
          </m:fPr>
          <m:num>
            <m:r>
              <m:rPr>
                <m:sty m:val="p"/>
              </m:rPr>
              <m:t>∂</m:t>
            </m:r>
          </m:num>
          <m:den>
            <m:r>
              <m:rPr>
                <m:sty m:val="p"/>
              </m:rPr>
              <m:t>∂</m:t>
            </m:r>
            <m:r>
              <m:t>y</m:t>
            </m:r>
          </m:den>
        </m:f>
        <m:sSub>
          <m:e>
            <m:r>
              <m:t>P</m:t>
            </m:r>
          </m:e>
          <m:sub>
            <m:r>
              <m:t>X</m:t>
            </m:r>
            <m:r>
              <m:rPr>
                <m:sty m:val="p"/>
              </m:rPr>
              <m:t>,</m:t>
            </m:r>
            <m:r>
              <m:t>Y</m:t>
            </m:r>
          </m:sub>
        </m:sSub>
        <m:d>
          <m:dPr>
            <m:begChr m:val="("/>
            <m:endChr m:val=")"/>
            <m:sepChr m:val=""/>
            <m:grow/>
          </m:dPr>
          <m:e>
            <m:r>
              <m:t>x</m:t>
            </m:r>
            <m:r>
              <m:rPr>
                <m:sty m:val="p"/>
              </m:rPr>
              <m:t>,</m:t>
            </m:r>
            <m:r>
              <m:t>y</m:t>
            </m:r>
          </m:e>
        </m:d>
      </m:oMath>
    </w:p>
    <w:p>
      <w:pPr>
        <w:numPr>
          <w:ilvl w:val="0"/>
          <w:numId w:val="1001"/>
        </w:numPr>
        <w:pStyle w:val="Compact"/>
      </w:pPr>
      <w:r>
        <w:t xml:space="preserve">Marginal PDF</w:t>
      </w:r>
      <w:r>
        <w:t xml:space="preserve"> </w:t>
      </w:r>
      <m:oMath>
        <m:sSub>
          <m:e>
            <m:r>
              <m:t>f</m:t>
            </m:r>
          </m:e>
          <m:sub>
            <m:r>
              <m:t>X</m:t>
            </m:r>
          </m:sub>
        </m:sSub>
        <m:d>
          <m:dPr>
            <m:begChr m:val="("/>
            <m:endChr m:val=")"/>
            <m:sepChr m:val=""/>
            <m:grow/>
          </m:dPr>
          <m:e>
            <m:r>
              <m:t>x</m:t>
            </m:r>
          </m:e>
        </m:d>
        <m:r>
          <m:rPr>
            <m:sty m:val="p"/>
          </m:rPr>
          <m:t>=</m:t>
        </m:r>
        <m:nary>
          <m:naryPr>
            <m:chr m:val="∫"/>
            <m:limLoc m:val="subSup"/>
            <m:subHide m:val="0"/>
            <m:supHide m:val="0"/>
          </m:naryPr>
          <m:sub>
            <m:r>
              <m:rPr>
                <m:sty m:val="p"/>
              </m:rPr>
              <m:t>−</m:t>
            </m:r>
            <m:r>
              <m:rPr>
                <m:sty m:val="p"/>
              </m:rPr>
              <m:t>∞</m:t>
            </m:r>
          </m:sub>
          <m:sup>
            <m:r>
              <m:rPr>
                <m:sty m:val="p"/>
              </m:rPr>
              <m:t>+</m:t>
            </m:r>
            <m:r>
              <m:rPr>
                <m:sty m:val="p"/>
              </m:rPr>
              <m:t>∞</m:t>
            </m:r>
          </m:sup>
          <m:e>
            <m:sSub>
              <m:e>
                <m:r>
                  <m:t>f</m:t>
                </m:r>
              </m:e>
              <m:sub>
                <m:r>
                  <m:t>X</m:t>
                </m:r>
                <m:r>
                  <m:rPr>
                    <m:sty m:val="p"/>
                  </m:rPr>
                  <m:t>,</m:t>
                </m:r>
                <m:r>
                  <m:t>Y</m:t>
                </m:r>
              </m:sub>
            </m:sSub>
          </m:e>
        </m:nary>
        <m:d>
          <m:dPr>
            <m:begChr m:val="("/>
            <m:endChr m:val=")"/>
            <m:sepChr m:val=""/>
            <m:grow/>
          </m:dPr>
          <m:e>
            <m:r>
              <m:t>x</m:t>
            </m:r>
            <m:r>
              <m:rPr>
                <m:sty m:val="p"/>
              </m:rPr>
              <m:t>,</m:t>
            </m:r>
            <m:r>
              <m:t>y</m:t>
            </m:r>
          </m:e>
        </m:d>
        <m:r>
          <m:t>d</m:t>
        </m:r>
        <m:r>
          <m:t>y</m:t>
        </m:r>
      </m:oMath>
    </w:p>
    <w:p>
      <w:pPr>
        <w:numPr>
          <w:ilvl w:val="0"/>
          <w:numId w:val="1001"/>
        </w:numPr>
        <w:pStyle w:val="Compact"/>
      </w:pPr>
      <w:r>
        <w:t xml:space="preserve">Conditional PDF</w:t>
      </w:r>
      <w:r>
        <w:t xml:space="preserve"> </w:t>
      </w:r>
      <m:oMath>
        <m:sSub>
          <m:e>
            <m:r>
              <m:t>f</m:t>
            </m:r>
          </m:e>
          <m:sub>
            <m:r>
              <m:t>X</m:t>
            </m:r>
            <m:r>
              <m:rPr>
                <m:sty m:val="p"/>
              </m:rPr>
              <m:t>|</m:t>
            </m:r>
            <m:r>
              <m:t>Y</m:t>
            </m:r>
          </m:sub>
        </m:sSub>
        <m:d>
          <m:dPr>
            <m:begChr m:val="("/>
            <m:endChr m:val=")"/>
            <m:sepChr m:val=""/>
            <m:grow/>
          </m:dPr>
          <m:e>
            <m:r>
              <m:t>x</m:t>
            </m:r>
            <m:r>
              <m:rPr>
                <m:sty m:val="p"/>
              </m:rPr>
              <m:t>|</m:t>
            </m:r>
            <m:r>
              <m:t>y</m:t>
            </m:r>
          </m:e>
        </m:d>
        <m:r>
          <m:rPr>
            <m:sty m:val="p"/>
          </m:rPr>
          <m:t>=</m:t>
        </m:r>
        <m:f>
          <m:fPr>
            <m:type m:val="bar"/>
          </m:fPr>
          <m:num>
            <m:sSub>
              <m:e>
                <m:r>
                  <m:t>f</m:t>
                </m:r>
              </m:e>
              <m:sub>
                <m:r>
                  <m:t>X</m:t>
                </m:r>
                <m:r>
                  <m:rPr>
                    <m:sty m:val="p"/>
                  </m:rPr>
                  <m:t>,</m:t>
                </m:r>
                <m:r>
                  <m:t>Y</m:t>
                </m:r>
              </m:sub>
            </m:sSub>
            <m:d>
              <m:dPr>
                <m:begChr m:val="("/>
                <m:endChr m:val=")"/>
                <m:sepChr m:val=""/>
                <m:grow/>
              </m:dPr>
              <m:e>
                <m:r>
                  <m:t>x</m:t>
                </m:r>
                <m:r>
                  <m:rPr>
                    <m:sty m:val="p"/>
                  </m:rPr>
                  <m:t>,</m:t>
                </m:r>
                <m:r>
                  <m:t>y</m:t>
                </m:r>
              </m:e>
            </m:d>
          </m:num>
          <m:den>
            <m:sSub>
              <m:e>
                <m:r>
                  <m:t>f</m:t>
                </m:r>
              </m:e>
              <m:sub>
                <m:r>
                  <m:t>Y</m:t>
                </m:r>
              </m:sub>
            </m:sSub>
            <m:d>
              <m:dPr>
                <m:begChr m:val="("/>
                <m:endChr m:val=")"/>
                <m:sepChr m:val=""/>
                <m:grow/>
              </m:dPr>
              <m:e>
                <m:r>
                  <m:t>y</m:t>
                </m:r>
              </m:e>
            </m:d>
          </m:den>
        </m:f>
      </m:oMath>
    </w:p>
    <w:p>
      <w:pPr>
        <w:numPr>
          <w:ilvl w:val="0"/>
          <w:numId w:val="1001"/>
        </w:numPr>
        <w:pStyle w:val="Compact"/>
      </w:pPr>
      <w:r>
        <w:t xml:space="preserve">Independence</w:t>
      </w:r>
      <w:r>
        <w:t xml:space="preserve"> </w:t>
      </w:r>
      <m:oMath>
        <m:sSub>
          <m:e>
            <m:r>
              <m:t>f</m:t>
            </m:r>
          </m:e>
          <m:sub>
            <m:r>
              <m:t>X</m:t>
            </m:r>
            <m:r>
              <m:rPr>
                <m:sty m:val="p"/>
              </m:rPr>
              <m:t>|</m:t>
            </m:r>
            <m:r>
              <m:t>Y</m:t>
            </m:r>
          </m:sub>
        </m:sSub>
        <m:d>
          <m:dPr>
            <m:begChr m:val="("/>
            <m:endChr m:val=")"/>
            <m:sepChr m:val=""/>
            <m:grow/>
          </m:dPr>
          <m:e>
            <m:r>
              <m:t>x</m:t>
            </m:r>
            <m:r>
              <m:rPr>
                <m:sty m:val="p"/>
              </m:rPr>
              <m:t>|</m:t>
            </m:r>
            <m:r>
              <m:t>y</m:t>
            </m:r>
          </m:e>
        </m:d>
        <m:r>
          <m:rPr>
            <m:sty m:val="p"/>
          </m:rPr>
          <m:t>=</m:t>
        </m:r>
        <m:sSub>
          <m:e>
            <m:r>
              <m:t>f</m:t>
            </m:r>
          </m:e>
          <m:sub>
            <m:r>
              <m:t>X</m:t>
            </m:r>
          </m:sub>
        </m:sSub>
        <m:d>
          <m:dPr>
            <m:begChr m:val="("/>
            <m:endChr m:val=")"/>
            <m:sepChr m:val=""/>
            <m:grow/>
          </m:dPr>
          <m:e>
            <m:r>
              <m:t>x</m:t>
            </m:r>
          </m:e>
        </m:d>
      </m:oMath>
      <w:r>
        <w:t xml:space="preserve"> </w:t>
      </w:r>
      <w:r>
        <w:t xml:space="preserve">for all</w:t>
      </w:r>
      <w:r>
        <w:t xml:space="preserve"> </w:t>
      </w:r>
      <m:oMath>
        <m:r>
          <m:t>x</m:t>
        </m:r>
        <m:r>
          <m:rPr>
            <m:sty m:val="p"/>
          </m:rPr>
          <m:t>,</m:t>
        </m:r>
        <m:r>
          <m:t>y</m:t>
        </m:r>
      </m:oMath>
    </w:p>
    <w:p>
      <w:pPr>
        <w:numPr>
          <w:ilvl w:val="0"/>
          <w:numId w:val="1001"/>
        </w:numPr>
        <w:pStyle w:val="Compact"/>
      </w:pPr>
      <w:r>
        <w:t xml:space="preserve">Covariance</w:t>
      </w:r>
      <w:r>
        <w:t xml:space="preserve"> </w:t>
      </w:r>
      <m:oMath>
        <m:sSubSup>
          <m:e>
            <m:r>
              <m:t>σ</m:t>
            </m:r>
          </m:e>
          <m:sub>
            <m:r>
              <m:t>X</m:t>
            </m:r>
            <m:r>
              <m:rPr>
                <m:sty m:val="p"/>
              </m:rPr>
              <m:t>,</m:t>
            </m:r>
            <m:r>
              <m:t>Y</m:t>
            </m:r>
          </m:sub>
          <m:sup>
            <m:r>
              <m:t>2</m:t>
            </m:r>
          </m:sup>
        </m:sSubSup>
        <m:box>
          <m:boxPr>
            <m:opEmu m:val="1"/>
          </m:boxPr>
          <m:e>
            <m:r>
              <m:rPr>
                <m:sty m:val="p"/>
              </m:rPr>
              <m:t>:=</m:t>
            </m:r>
          </m:e>
        </m:box>
        <m:r>
          <m:rPr>
            <m:sty m:val="p"/>
          </m:rPr>
          <m:t>E</m:t>
        </m:r>
        <m:d>
          <m:dPr>
            <m:begChr m:val="["/>
            <m:endChr m:val="]"/>
            <m:sepChr m:val=""/>
            <m:grow/>
          </m:dPr>
          <m:e>
            <m:d>
              <m:dPr>
                <m:begChr m:val="("/>
                <m:endChr m:val=")"/>
                <m:sepChr m:val=""/>
                <m:grow/>
              </m:dPr>
              <m:e>
                <m:r>
                  <m:t>X</m:t>
                </m:r>
                <m:r>
                  <m:rPr>
                    <m:sty m:val="p"/>
                  </m:rPr>
                  <m:t>−</m:t>
                </m:r>
                <m:r>
                  <m:rPr>
                    <m:sty m:val="p"/>
                  </m:rPr>
                  <m:t>E</m:t>
                </m:r>
                <m:d>
                  <m:dPr>
                    <m:begChr m:val="["/>
                    <m:endChr m:val="]"/>
                    <m:sepChr m:val=""/>
                    <m:grow/>
                  </m:dPr>
                  <m:e>
                    <m:r>
                      <m:t>X</m:t>
                    </m:r>
                  </m:e>
                </m:d>
              </m:e>
            </m:d>
            <m:sSup>
              <m:e>
                <m:d>
                  <m:dPr>
                    <m:begChr m:val="("/>
                    <m:endChr m:val=")"/>
                    <m:sepChr m:val=""/>
                    <m:grow/>
                  </m:dPr>
                  <m:e>
                    <m:r>
                      <m:t>Y</m:t>
                    </m:r>
                    <m:r>
                      <m:rPr>
                        <m:sty m:val="p"/>
                      </m:rPr>
                      <m:t>−</m:t>
                    </m:r>
                    <m:r>
                      <m:rPr>
                        <m:sty m:val="p"/>
                      </m:rPr>
                      <m:t>E</m:t>
                    </m:r>
                    <m:d>
                      <m:dPr>
                        <m:begChr m:val="["/>
                        <m:endChr m:val="]"/>
                        <m:sepChr m:val=""/>
                        <m:grow/>
                      </m:dPr>
                      <m:e>
                        <m:r>
                          <m:t>Y</m:t>
                        </m:r>
                      </m:e>
                    </m:d>
                  </m:e>
                </m:d>
              </m:e>
              <m:sup>
                <m:r>
                  <m:rPr>
                    <m:sty m:val="p"/>
                  </m:rPr>
                  <m:t>*</m:t>
                </m:r>
              </m:sup>
            </m:sSup>
          </m:e>
        </m:d>
      </m:oMath>
    </w:p>
    <w:p>
      <w:pPr>
        <w:numPr>
          <w:ilvl w:val="0"/>
          <w:numId w:val="1001"/>
        </w:numPr>
        <w:pStyle w:val="Compact"/>
      </w:pPr>
      <w:r>
        <w:t xml:space="preserve">Uncorrelated</w:t>
      </w:r>
      <w:r>
        <w:t xml:space="preserve"> </w:t>
      </w:r>
      <m:oMath>
        <m:sSubSup>
          <m:e>
            <m:r>
              <m:t>σ</m:t>
            </m:r>
          </m:e>
          <m:sub>
            <m:r>
              <m:t>X</m:t>
            </m:r>
            <m:r>
              <m:rPr>
                <m:sty m:val="p"/>
              </m:rPr>
              <m:t>,</m:t>
            </m:r>
            <m:r>
              <m:t>Y</m:t>
            </m:r>
          </m:sub>
          <m:sup>
            <m:r>
              <m:t>2</m:t>
            </m:r>
          </m:sup>
        </m:sSubSup>
        <m:r>
          <m:rPr>
            <m:sty m:val="p"/>
          </m:rPr>
          <m:t>=</m:t>
        </m:r>
        <m:r>
          <m:t>0</m:t>
        </m:r>
      </m:oMath>
    </w:p>
    <w:p>
      <w:pPr>
        <w:numPr>
          <w:ilvl w:val="0"/>
          <w:numId w:val="1001"/>
        </w:numPr>
        <w:pStyle w:val="Compact"/>
      </w:pPr>
      <w:r>
        <w:t xml:space="preserve">Independent implies uncorrelated, but not necessarily vice versa</w:t>
      </w:r>
    </w:p>
    <w:p>
      <w:pPr>
        <w:pStyle w:val="FirstParagraph"/>
      </w:pPr>
      <w:r>
        <w:t xml:space="preserve">A collection of random variables</w:t>
      </w:r>
      <w:r>
        <w:t xml:space="preserve"> </w:t>
      </w:r>
      <m:oMath>
        <m:sSub>
          <m:e>
            <m:r>
              <m:t>X</m:t>
            </m:r>
          </m:e>
          <m:sub>
            <m:r>
              <m:t>1</m:t>
            </m:r>
          </m:sub>
        </m:sSub>
        <m:r>
          <m:rPr>
            <m:sty m:val="p"/>
          </m:rPr>
          <m:t>,</m:t>
        </m:r>
        <m:sSub>
          <m:e>
            <m:r>
              <m:t>X</m:t>
            </m:r>
          </m:e>
          <m:sub>
            <m:r>
              <m:t>2</m:t>
            </m:r>
          </m:sub>
        </m:sSub>
        <m:r>
          <m:rPr>
            <m:sty m:val="p"/>
          </m:rPr>
          <m:t>,</m:t>
        </m:r>
        <m:r>
          <m:rPr>
            <m:sty m:val="p"/>
          </m:rPr>
          <m:t>…</m:t>
        </m:r>
        <m:r>
          <m:rPr>
            <m:sty m:val="p"/>
          </m:rPr>
          <m:t>,</m:t>
        </m:r>
        <m:sSub>
          <m:e>
            <m:r>
              <m:t>X</m:t>
            </m:r>
          </m:e>
          <m:sub>
            <m:r>
              <m:t>n</m:t>
            </m:r>
          </m:sub>
        </m:sSub>
      </m:oMath>
      <w:r>
        <w:t xml:space="preserve"> </w:t>
      </w:r>
      <w:r>
        <w:t xml:space="preserve">can be collected into a random vector</w:t>
      </w:r>
    </w:p>
    <w:p>
      <w:pPr>
        <w:pStyle w:val="BodyText"/>
      </w:pPr>
      <m:oMathPara>
        <m:oMathParaPr>
          <m:jc m:val="center"/>
        </m:oMathParaPr>
        <m:oMath>
          <m:r>
            <m:rPr>
              <m:sty m:val="b"/>
            </m:rPr>
            <m:t>X</m:t>
          </m:r>
          <m:r>
            <m:rPr>
              <m:sty m:val="p"/>
            </m:rPr>
            <m:t>=</m:t>
          </m:r>
          <m:sSup>
            <m:e>
              <m:d>
                <m:dPr>
                  <m:begChr m:val="["/>
                  <m:endChr m:val="]"/>
                  <m:sepChr m:val=""/>
                  <m:grow/>
                </m:dPr>
                <m:e>
                  <m:m>
                    <m:mPr>
                      <m:baseJc m:val="center"/>
                      <m:plcHide m:val="1"/>
                      <m:mcs>
                        <m:mc>
                          <m:mcPr>
                            <m:mcJc m:val="center"/>
                            <m:count m:val="1"/>
                          </m:mcPr>
                        </m:mc>
                        <m:mc>
                          <m:mcPr>
                            <m:mcJc m:val="center"/>
                            <m:count m:val="1"/>
                          </m:mcPr>
                        </m:mc>
                        <m:mc>
                          <m:mcPr>
                            <m:mcJc m:val="center"/>
                            <m:count m:val="1"/>
                          </m:mcPr>
                        </m:mc>
                        <m:mc>
                          <m:mcPr>
                            <m:mcJc m:val="center"/>
                            <m:count m:val="1"/>
                          </m:mcPr>
                        </m:mc>
                      </m:mcs>
                    </m:mPr>
                    <m:mr>
                      <m:e>
                        <m:sSub>
                          <m:e>
                            <m:r>
                              <m:t>X</m:t>
                            </m:r>
                          </m:e>
                          <m:sub>
                            <m:r>
                              <m:t>1</m:t>
                            </m:r>
                          </m:sub>
                        </m:sSub>
                      </m:e>
                      <m:e>
                        <m:sSub>
                          <m:e>
                            <m:r>
                              <m:t>X</m:t>
                            </m:r>
                          </m:e>
                          <m:sub>
                            <m:r>
                              <m:t>2</m:t>
                            </m:r>
                          </m:sub>
                        </m:sSub>
                      </m:e>
                      <m:e>
                        <m:r>
                          <m:rPr>
                            <m:sty m:val="p"/>
                          </m:rPr>
                          <m:t>⋯</m:t>
                        </m:r>
                      </m:e>
                      <m:e>
                        <m:sSub>
                          <m:e>
                            <m:r>
                              <m:t>X</m:t>
                            </m:r>
                          </m:e>
                          <m:sub>
                            <m:r>
                              <m:t>n</m:t>
                            </m:r>
                          </m:sub>
                        </m:sSub>
                      </m:e>
                    </m:mr>
                  </m:m>
                </m:e>
              </m:d>
            </m:e>
            <m:sup>
              <m:r>
                <m:rPr>
                  <m:sty m:val="p"/>
                </m:rPr>
                <m:t>⊺</m:t>
              </m:r>
            </m:sup>
          </m:sSup>
        </m:oMath>
      </m:oMathPara>
    </w:p>
    <w:p>
      <w:pPr>
        <w:pStyle w:val="FirstParagraph"/>
      </w:pPr>
      <w:r>
        <w:t xml:space="preserve">and characterized as follows:</w:t>
      </w:r>
    </w:p>
    <w:p>
      <w:pPr>
        <w:numPr>
          <w:ilvl w:val="0"/>
          <w:numId w:val="1002"/>
        </w:numPr>
        <w:pStyle w:val="Compact"/>
      </w:pPr>
      <w:r>
        <w:t xml:space="preserve">Joint CDF</w:t>
      </w:r>
      <w:r>
        <w:t xml:space="preserve"> </w:t>
      </w:r>
      <m:oMath>
        <m:sSub>
          <m:e>
            <m:r>
              <m:t>F</m:t>
            </m:r>
          </m:e>
          <m:sub>
            <m:r>
              <m:rPr>
                <m:sty m:val="b"/>
              </m:rPr>
              <m:t>X</m:t>
            </m:r>
          </m:sub>
        </m:sSub>
        <m:d>
          <m:dPr>
            <m:begChr m:val="("/>
            <m:endChr m:val=")"/>
            <m:sepChr m:val=""/>
            <m:grow/>
          </m:dPr>
          <m:e>
            <m:r>
              <m:rPr>
                <m:sty m:val="b"/>
              </m:rPr>
              <m:t>x</m:t>
            </m:r>
          </m:e>
        </m:d>
      </m:oMath>
      <w:r>
        <w:t xml:space="preserve"> </w:t>
      </w:r>
      <w:r>
        <w:t xml:space="preserve">or PDF</w:t>
      </w:r>
      <w:r>
        <w:t xml:space="preserve"> </w:t>
      </w:r>
      <m:oMath>
        <m:sSub>
          <m:e>
            <m:r>
              <m:t>f</m:t>
            </m:r>
          </m:e>
          <m:sub>
            <m:r>
              <m:rPr>
                <m:sty m:val="b"/>
              </m:rPr>
              <m:t>X</m:t>
            </m:r>
          </m:sub>
        </m:sSub>
        <m:d>
          <m:dPr>
            <m:begChr m:val="("/>
            <m:endChr m:val=")"/>
            <m:sepChr m:val=""/>
            <m:grow/>
          </m:dPr>
          <m:e>
            <m:r>
              <m:rPr>
                <m:sty m:val="b"/>
              </m:rPr>
              <m:t>x</m:t>
            </m:r>
          </m:e>
        </m:d>
      </m:oMath>
    </w:p>
    <w:p>
      <w:pPr>
        <w:numPr>
          <w:ilvl w:val="0"/>
          <w:numId w:val="1002"/>
        </w:numPr>
        <w:pStyle w:val="Compact"/>
      </w:pPr>
      <w:r>
        <w:t xml:space="preserve">Mean vector</w:t>
      </w:r>
    </w:p>
    <w:p>
      <w:pPr>
        <w:pStyle w:val="FirstParagraph"/>
      </w:pPr>
      <m:oMathPara>
        <m:oMathParaPr>
          <m:jc m:val="center"/>
        </m:oMathParaPr>
        <m:oMath>
          <m:sSub>
            <m:e>
              <m:r>
                <m:rPr>
                  <m:sty m:val="b"/>
                </m:rPr>
                <m:t>μ</m:t>
              </m:r>
            </m:e>
            <m:sub>
              <m:r>
                <m:rPr>
                  <m:sty m:val="b"/>
                </m:rPr>
                <m:t>X</m:t>
              </m:r>
            </m:sub>
          </m:sSub>
          <m:r>
            <m:rPr>
              <m:sty m:val="p"/>
            </m:rPr>
            <m:t>=</m:t>
          </m:r>
          <m:r>
            <m:rPr>
              <m:sty m:val="p"/>
            </m:rPr>
            <m:t>E</m:t>
          </m:r>
          <m:d>
            <m:dPr>
              <m:begChr m:val="["/>
              <m:endChr m:val="]"/>
              <m:sepChr m:val=""/>
              <m:grow/>
            </m:dPr>
            <m:e>
              <m:r>
                <m:rPr>
                  <m:sty m:val="b"/>
                </m:rPr>
                <m:t>X</m:t>
              </m:r>
            </m:e>
          </m:d>
          <m:r>
            <m:rPr>
              <m:sty m:val="p"/>
            </m:rPr>
            <m:t>=</m:t>
          </m:r>
          <m:sSup>
            <m:e>
              <m:d>
                <m:dPr>
                  <m:begChr m:val="["/>
                  <m:endChr m:val="]"/>
                  <m:sepChr m:val=""/>
                  <m:grow/>
                </m:dPr>
                <m:e>
                  <m:m>
                    <m:mPr>
                      <m:baseJc m:val="center"/>
                      <m:plcHide m:val="1"/>
                      <m:mcs>
                        <m:mc>
                          <m:mcPr>
                            <m:mcJc m:val="center"/>
                            <m:count m:val="1"/>
                          </m:mcPr>
                        </m:mc>
                        <m:mc>
                          <m:mcPr>
                            <m:mcJc m:val="center"/>
                            <m:count m:val="1"/>
                          </m:mcPr>
                        </m:mc>
                        <m:mc>
                          <m:mcPr>
                            <m:mcJc m:val="center"/>
                            <m:count m:val="1"/>
                          </m:mcPr>
                        </m:mc>
                        <m:mc>
                          <m:mcPr>
                            <m:mcJc m:val="center"/>
                            <m:count m:val="1"/>
                          </m:mcPr>
                        </m:mc>
                      </m:mcs>
                    </m:mPr>
                    <m:mr>
                      <m:e>
                        <m:sSub>
                          <m:e>
                            <m:r>
                              <m:t>μ</m:t>
                            </m:r>
                          </m:e>
                          <m:sub>
                            <m:sSub>
                              <m:e>
                                <m:r>
                                  <m:t>X</m:t>
                                </m:r>
                              </m:e>
                              <m:sub>
                                <m:r>
                                  <m:t>1</m:t>
                                </m:r>
                              </m:sub>
                            </m:sSub>
                          </m:sub>
                        </m:sSub>
                      </m:e>
                      <m:e>
                        <m:sSub>
                          <m:e>
                            <m:r>
                              <m:t>μ</m:t>
                            </m:r>
                          </m:e>
                          <m:sub>
                            <m:sSub>
                              <m:e>
                                <m:r>
                                  <m:t>X</m:t>
                                </m:r>
                              </m:e>
                              <m:sub>
                                <m:r>
                                  <m:t>2</m:t>
                                </m:r>
                              </m:sub>
                            </m:sSub>
                          </m:sub>
                        </m:sSub>
                      </m:e>
                      <m:e>
                        <m:r>
                          <m:rPr>
                            <m:sty m:val="p"/>
                          </m:rPr>
                          <m:t>⋯</m:t>
                        </m:r>
                      </m:e>
                      <m:e>
                        <m:sSub>
                          <m:e>
                            <m:r>
                              <m:t>μ</m:t>
                            </m:r>
                          </m:e>
                          <m:sub>
                            <m:sSub>
                              <m:e>
                                <m:r>
                                  <m:t>X</m:t>
                                </m:r>
                              </m:e>
                              <m:sub>
                                <m:r>
                                  <m:t>n</m:t>
                                </m:r>
                              </m:sub>
                            </m:sSub>
                          </m:sub>
                        </m:sSub>
                      </m:e>
                    </m:mr>
                  </m:m>
                </m:e>
              </m:d>
            </m:e>
            <m:sup>
              <m:r>
                <m:rPr>
                  <m:sty m:val="p"/>
                </m:rPr>
                <m:t>⊺</m:t>
              </m:r>
            </m:sup>
          </m:sSup>
        </m:oMath>
      </m:oMathPara>
    </w:p>
    <w:p>
      <w:pPr>
        <w:numPr>
          <w:ilvl w:val="0"/>
          <w:numId w:val="1003"/>
        </w:numPr>
        <w:pStyle w:val="Compact"/>
      </w:pPr>
      <w:r>
        <w:t xml:space="preserve">Covariance matrix</w:t>
      </w:r>
    </w:p>
    <w:p>
      <w:pPr>
        <w:pStyle w:val="FirstParagraph"/>
      </w:pPr>
      <m:oMathPara>
        <m:oMathParaPr>
          <m:jc m:val="center"/>
        </m:oMathParaPr>
        <m:oMath>
          <m:sSub>
            <m:e>
              <m:r>
                <m:t>K</m:t>
              </m:r>
            </m:e>
            <m:sub>
              <m:r>
                <m:rPr>
                  <m:sty m:val="b"/>
                </m:rPr>
                <m:t>X</m:t>
              </m:r>
            </m:sub>
          </m:sSub>
          <m:r>
            <m:rPr>
              <m:sty m:val="p"/>
            </m:rPr>
            <m:t>=</m:t>
          </m:r>
          <m:r>
            <m:rPr>
              <m:sty m:val="p"/>
            </m:rPr>
            <m:t>E</m:t>
          </m:r>
          <m:d>
            <m:dPr>
              <m:begChr m:val="["/>
              <m:endChr m:val="]"/>
              <m:sepChr m:val=""/>
              <m:grow/>
            </m:dPr>
            <m:e>
              <m:d>
                <m:dPr>
                  <m:begChr m:val="("/>
                  <m:endChr m:val=")"/>
                  <m:sepChr m:val=""/>
                  <m:grow/>
                </m:dPr>
                <m:e>
                  <m:r>
                    <m:rPr>
                      <m:sty m:val="b"/>
                    </m:rPr>
                    <m:t>X</m:t>
                  </m:r>
                  <m:r>
                    <m:rPr>
                      <m:sty m:val="p"/>
                    </m:rPr>
                    <m:t>−</m:t>
                  </m:r>
                  <m:r>
                    <m:rPr>
                      <m:sty m:val="p"/>
                    </m:rPr>
                    <m:t>E</m:t>
                  </m:r>
                  <m:d>
                    <m:dPr>
                      <m:begChr m:val="["/>
                      <m:endChr m:val="]"/>
                      <m:sepChr m:val=""/>
                      <m:grow/>
                    </m:dPr>
                    <m:e>
                      <m:r>
                        <m:rPr>
                          <m:sty m:val="b"/>
                        </m:rPr>
                        <m:t>X</m:t>
                      </m:r>
                    </m:e>
                  </m:d>
                </m:e>
              </m:d>
              <m:sSup>
                <m:e>
                  <m:d>
                    <m:dPr>
                      <m:begChr m:val="("/>
                      <m:endChr m:val=")"/>
                      <m:sepChr m:val=""/>
                      <m:grow/>
                    </m:dPr>
                    <m:e>
                      <m:r>
                        <m:rPr>
                          <m:sty m:val="b"/>
                        </m:rPr>
                        <m:t>X</m:t>
                      </m:r>
                      <m:r>
                        <m:rPr>
                          <m:sty m:val="p"/>
                        </m:rPr>
                        <m:t>−</m:t>
                      </m:r>
                      <m:r>
                        <m:rPr>
                          <m:sty m:val="p"/>
                        </m:rPr>
                        <m:t>E</m:t>
                      </m:r>
                      <m:d>
                        <m:dPr>
                          <m:begChr m:val="["/>
                          <m:endChr m:val="]"/>
                          <m:sepChr m:val=""/>
                          <m:grow/>
                        </m:dPr>
                        <m:e>
                          <m:r>
                            <m:rPr>
                              <m:sty m:val="b"/>
                            </m:rPr>
                            <m:t>X</m:t>
                          </m:r>
                        </m:e>
                      </m:d>
                    </m:e>
                  </m:d>
                </m:e>
                <m:sup>
                  <m:r>
                    <m:rPr>
                      <m:sty m:val="p"/>
                    </m:rPr>
                    <m:t>†</m:t>
                  </m:r>
                </m:sup>
              </m:sSup>
            </m:e>
          </m:d>
        </m:oMath>
      </m:oMathPara>
    </w:p>
    <w:p>
      <w:pPr>
        <w:numPr>
          <w:ilvl w:val="0"/>
          <w:numId w:val="1004"/>
        </w:numPr>
      </w:pPr>
      <w:r>
        <w:t xml:space="preserve">Uncorrelated if</w:t>
      </w:r>
      <w:r>
        <w:t xml:space="preserve"> </w:t>
      </w:r>
      <m:oMath>
        <m:sSub>
          <m:e>
            <m:r>
              <m:t>K</m:t>
            </m:r>
          </m:e>
          <m:sub>
            <m:r>
              <m:rPr>
                <m:sty m:val="b"/>
              </m:rPr>
              <m:t>X</m:t>
            </m:r>
          </m:sub>
        </m:sSub>
      </m:oMath>
      <w:r>
        <w:t xml:space="preserve"> </w:t>
      </w:r>
      <w:r>
        <w:t xml:space="preserve">diagonal</w:t>
      </w:r>
    </w:p>
    <w:p>
      <w:pPr>
        <w:numPr>
          <w:ilvl w:val="0"/>
          <w:numId w:val="1004"/>
        </w:numPr>
      </w:pPr>
      <w:r>
        <w:t xml:space="preserve">Eigen decomposition</w:t>
      </w:r>
      <w:r>
        <w:t xml:space="preserve"> </w:t>
      </w:r>
      <m:oMath>
        <m:sSub>
          <m:e>
            <m:r>
              <m:t>K</m:t>
            </m:r>
          </m:e>
          <m:sub>
            <m:r>
              <m:rPr>
                <m:sty m:val="b"/>
              </m:rPr>
              <m:t>X</m:t>
            </m:r>
          </m:sub>
        </m:sSub>
        <m:r>
          <m:rPr>
            <m:sty m:val="p"/>
          </m:rPr>
          <m:t>=</m:t>
        </m:r>
        <m:r>
          <m:t>V</m:t>
        </m:r>
        <m:r>
          <m:t>Σ</m:t>
        </m:r>
        <m:sSup>
          <m:e>
            <m:r>
              <m:t>V</m:t>
            </m:r>
          </m:e>
          <m:sup>
            <m:r>
              <m:rPr>
                <m:sty m:val="p"/>
              </m:rPr>
              <m:t>†</m:t>
            </m:r>
          </m:sup>
        </m:sSup>
      </m:oMath>
      <w:r>
        <w:t xml:space="preserve">, where</w:t>
      </w:r>
    </w:p>
    <w:p>
      <w:pPr>
        <w:numPr>
          <w:ilvl w:val="1"/>
          <w:numId w:val="1005"/>
        </w:numPr>
        <w:pStyle w:val="Compact"/>
      </w:pPr>
      <m:oMath>
        <m:r>
          <m:t>V</m:t>
        </m:r>
      </m:oMath>
      <w:r>
        <w:t xml:space="preserve"> </w:t>
      </w:r>
      <w:r>
        <w:t xml:space="preserve">is a unitary matrix, i.e.,</w:t>
      </w:r>
      <w:r>
        <w:t xml:space="preserve"> </w:t>
      </w:r>
      <m:oMath>
        <m:r>
          <m:t>V</m:t>
        </m:r>
        <m:sSup>
          <m:e>
            <m:r>
              <m:t>V</m:t>
            </m:r>
          </m:e>
          <m:sup>
            <m:r>
              <m:rPr>
                <m:sty m:val="p"/>
              </m:rPr>
              <m:t>†</m:t>
            </m:r>
          </m:sup>
        </m:sSup>
        <m:r>
          <m:rPr>
            <m:sty m:val="p"/>
          </m:rPr>
          <m:t>=</m:t>
        </m:r>
        <m:r>
          <m:t>I</m:t>
        </m:r>
      </m:oMath>
      <w:r>
        <w:t xml:space="preserve">, of eigenvectors</w:t>
      </w:r>
    </w:p>
    <w:p>
      <w:pPr>
        <w:numPr>
          <w:ilvl w:val="1"/>
          <w:numId w:val="1005"/>
        </w:numPr>
        <w:pStyle w:val="Compact"/>
      </w:pPr>
      <m:oMath>
        <m:r>
          <m:t>Σ</m:t>
        </m:r>
      </m:oMath>
      <w:r>
        <w:t xml:space="preserve"> </w:t>
      </w:r>
      <w:r>
        <w:t xml:space="preserve">is a diagonal matrix of non-negative eigenvalues</w:t>
      </w:r>
    </w:p>
    <w:p>
      <w:pPr>
        <w:numPr>
          <w:ilvl w:val="0"/>
          <w:numId w:val="1004"/>
        </w:numPr>
      </w:pPr>
      <w:r>
        <w:t xml:space="preserve">Complex-valued random variable can be treated as a 2D real-valued random vector</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opt/quarto/share/formats/docx/tip.png" id="2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Exercise</w:t>
            </w:r>
          </w:p>
        </w:tc>
      </w:tr>
      <w:tr>
        <w:trPr>
          <w:cantSplit/>
        </w:trPr>
        <w:tc>
          <w:tcPr>
            <w:tcMar>
              <w:top w:w="108" w:type="dxa"/>
              <w:bottom w:w="108" w:type="dxa"/>
            </w:tcMar>
          </w:tcPr>
          <w:p>
            <w:pPr>
              <w:pStyle w:val="BodyText"/>
            </w:pPr>
            <w:pPr>
              <w:spacing w:before="16"/>
            </w:pPr>
            <w:r>
              <w:t xml:space="preserve">Given a random vector</w:t>
            </w:r>
            <w:r>
              <w:t xml:space="preserve"> </w:t>
            </w:r>
            <m:oMath>
              <m:r>
                <m:rPr>
                  <m:sty m:val="b"/>
                </m:rPr>
                <m:t>X</m:t>
              </m:r>
            </m:oMath>
            <w:r>
              <w:t xml:space="preserve"> </w:t>
            </w:r>
            <w:r>
              <w:t xml:space="preserve">and matrix</w:t>
            </w:r>
            <w:r>
              <w:t xml:space="preserve"> </w:t>
            </w:r>
            <m:oMath>
              <m:r>
                <m:t>A</m:t>
              </m:r>
            </m:oMath>
            <w:r>
              <w:t xml:space="preserve">, let</w:t>
            </w:r>
            <w:r>
              <w:t xml:space="preserve"> </w:t>
            </w:r>
            <m:oMath>
              <m:r>
                <m:rPr>
                  <m:sty m:val="b"/>
                </m:rPr>
                <m:t>Y</m:t>
              </m:r>
              <m:r>
                <m:rPr>
                  <m:sty m:val="p"/>
                </m:rPr>
                <m:t>=</m:t>
              </m:r>
              <m:r>
                <m:t>A</m:t>
              </m:r>
              <m:r>
                <m:rPr>
                  <m:sty m:val="b"/>
                </m:rPr>
                <m:t>X</m:t>
              </m:r>
            </m:oMath>
            <w:r>
              <w:t xml:space="preserve">. Verify that</w:t>
            </w:r>
          </w:p>
          <w:p>
            <w:pPr>
              <w:pStyle w:val="BodyText"/>
            </w:pPr>
            <m:oMathPara>
              <m:oMathParaPr>
                <m:jc m:val="center"/>
              </m:oMathParaPr>
              <m:oMath>
                <m:sSub>
                  <m:e>
                    <m:r>
                      <m:rPr>
                        <m:sty m:val="b"/>
                      </m:rPr>
                      <m:t>μ</m:t>
                    </m:r>
                  </m:e>
                  <m:sub>
                    <m:r>
                      <m:rPr>
                        <m:sty m:val="b"/>
                      </m:rPr>
                      <m:t>Y</m:t>
                    </m:r>
                  </m:sub>
                </m:sSub>
                <m:r>
                  <m:rPr>
                    <m:sty m:val="p"/>
                  </m:rPr>
                  <m:t>=</m:t>
                </m:r>
                <m:r>
                  <m:t>A</m:t>
                </m:r>
                <m:sSub>
                  <m:e>
                    <m:r>
                      <m:rPr>
                        <m:sty m:val="b"/>
                      </m:rPr>
                      <m:t>μ</m:t>
                    </m:r>
                  </m:e>
                  <m:sub>
                    <m:r>
                      <m:rPr>
                        <m:sty m:val="b"/>
                      </m:rPr>
                      <m:t>X</m:t>
                    </m:r>
                  </m:sub>
                </m:sSub>
              </m:oMath>
            </m:oMathPara>
          </w:p>
          <w:p>
            <w:pPr>
              <w:pStyle w:val="FirstParagraph"/>
            </w:pPr>
            <w:r>
              <w:t xml:space="preserve">and</w:t>
            </w:r>
          </w:p>
          <w:p>
            <w:pPr>
              <w:pStyle w:val="BodyText"/>
            </w:pPr>
            <w:pPr>
              <w:spacing w:after="16"/>
            </w:pPr>
          </w:p>
          <w:p>
            <w:pPr>
              <w:pStyle w:val="BodyText"/>
            </w:pPr>
            <m:oMathPara>
              <m:oMathParaPr>
                <m:jc m:val="center"/>
              </m:oMathParaPr>
              <m:oMath>
                <m:sSub>
                  <m:e>
                    <m:r>
                      <m:t>K</m:t>
                    </m:r>
                  </m:e>
                  <m:sub>
                    <m:r>
                      <m:rPr>
                        <m:sty m:val="b"/>
                      </m:rPr>
                      <m:t>Y</m:t>
                    </m:r>
                  </m:sub>
                </m:sSub>
                <m:r>
                  <m:rPr>
                    <m:sty m:val="p"/>
                  </m:rPr>
                  <m:t>=</m:t>
                </m:r>
                <m:r>
                  <m:t>A</m:t>
                </m:r>
                <m:sSub>
                  <m:e>
                    <m:r>
                      <m:t>K</m:t>
                    </m:r>
                  </m:e>
                  <m:sub>
                    <m:r>
                      <m:rPr>
                        <m:sty m:val="b"/>
                      </m:rPr>
                      <m:t>X</m:t>
                    </m:r>
                  </m:sub>
                </m:sSub>
                <m:sSup>
                  <m:e>
                    <m:r>
                      <m:t>A</m:t>
                    </m:r>
                  </m:e>
                  <m:sup>
                    <m:r>
                      <m:rPr>
                        <m:sty m:val="p"/>
                      </m:rPr>
                      <m:t>†</m:t>
                    </m:r>
                  </m:sup>
                </m:sSup>
              </m:oMath>
            </m:oMathPara>
          </w:p>
        </w:tc>
      </w:tr>
    </w:tbl>
    <w:bookmarkEnd w:id="27"/>
    <w:bookmarkEnd w:id="28"/>
    <w:bookmarkStart w:id="37" w:name="gaussian-random-variables-and-vectors"/>
    <w:p>
      <w:pPr>
        <w:pStyle w:val="Heading2"/>
      </w:pPr>
      <w:r>
        <w:t xml:space="preserve">Gaussian Random Variables and Vectors</w:t>
      </w:r>
    </w:p>
    <w:bookmarkStart w:id="36" w:name="gaussian-random-variable"/>
    <w:p>
      <w:pPr>
        <w:pStyle w:val="Heading3"/>
      </w:pPr>
      <w:r>
        <w:t xml:space="preserve">Gaussian Random Variable</w:t>
      </w:r>
    </w:p>
    <w:p>
      <w:pPr>
        <w:pStyle w:val="FirstParagraph"/>
      </w:pPr>
      <w:r>
        <w:t xml:space="preserve">A Gaussian random variable</w:t>
      </w:r>
      <w:r>
        <w:t xml:space="preserve"> </w:t>
      </w:r>
      <m:oMath>
        <m:r>
          <m:t>X</m:t>
        </m:r>
      </m:oMath>
      <w:r>
        <w:t xml:space="preserve"> </w:t>
      </w:r>
      <w:r>
        <w:t xml:space="preserve">has PDF</w:t>
      </w:r>
    </w:p>
    <w:p>
      <w:pPr>
        <w:pStyle w:val="BodyText"/>
      </w:pPr>
      <m:oMathPara>
        <m:oMathParaPr>
          <m:jc m:val="center"/>
        </m:oMathParaPr>
        <m:oMath>
          <m:sSub>
            <m:e>
              <m:r>
                <m:t>f</m:t>
              </m:r>
            </m:e>
            <m:sub>
              <m:r>
                <m:t>X</m:t>
              </m:r>
            </m:sub>
          </m:sSub>
          <m:d>
            <m:dPr>
              <m:begChr m:val="("/>
              <m:endChr m:val=")"/>
              <m:sepChr m:val=""/>
              <m:grow/>
            </m:dPr>
            <m:e>
              <m:r>
                <m:t>x</m:t>
              </m:r>
            </m:e>
          </m:d>
          <m:r>
            <m:rPr>
              <m:sty m:val="p"/>
            </m:rPr>
            <m:t>=</m:t>
          </m:r>
          <m:r>
            <m:t>N</m:t>
          </m:r>
          <m:d>
            <m:dPr>
              <m:begChr m:val="("/>
              <m:endChr m:val=")"/>
              <m:sepChr m:val=""/>
              <m:grow/>
            </m:dPr>
            <m:e>
              <m:r>
                <m:t>x</m:t>
              </m:r>
              <m:r>
                <m:rPr>
                  <m:sty m:val="p"/>
                </m:rPr>
                <m:t>;</m:t>
              </m:r>
              <m:r>
                <m:t>μ</m:t>
              </m:r>
              <m:r>
                <m:rPr>
                  <m:sty m:val="p"/>
                </m:rPr>
                <m:t>,</m:t>
              </m:r>
              <m:sSup>
                <m:e>
                  <m:r>
                    <m:t>σ</m:t>
                  </m:r>
                </m:e>
                <m:sup>
                  <m:r>
                    <m:t>2</m:t>
                  </m:r>
                </m:sup>
              </m:sSup>
            </m:e>
          </m:d>
          <m:box>
            <m:boxPr>
              <m:opEmu m:val="1"/>
            </m:boxPr>
            <m:e>
              <m:r>
                <m:rPr>
                  <m:sty m:val="p"/>
                </m:rPr>
                <m:t>:=</m:t>
              </m:r>
            </m:e>
          </m:box>
          <m:f>
            <m:fPr>
              <m:type m:val="bar"/>
            </m:fPr>
            <m:num>
              <m:r>
                <m:t>1</m:t>
              </m:r>
            </m:num>
            <m:den>
              <m:rad>
                <m:radPr>
                  <m:degHide m:val="1"/>
                </m:radPr>
                <m:deg/>
                <m:e>
                  <m:r>
                    <m:t>2</m:t>
                  </m:r>
                  <m:r>
                    <m:t>π</m:t>
                  </m:r>
                  <m:sSup>
                    <m:e>
                      <m:r>
                        <m:t>σ</m:t>
                      </m:r>
                    </m:e>
                    <m:sup>
                      <m:r>
                        <m:t>2</m:t>
                      </m:r>
                    </m:sup>
                  </m:sSup>
                </m:e>
              </m:rad>
            </m:den>
          </m:f>
          <m:sSup>
            <m:e>
              <m:r>
                <m:t>e</m:t>
              </m:r>
            </m:e>
            <m:sup>
              <m:r>
                <m:rPr>
                  <m:sty m:val="p"/>
                </m:rPr>
                <m:t>−</m:t>
              </m:r>
              <m:sSup>
                <m:e>
                  <m:d>
                    <m:dPr>
                      <m:begChr m:val="("/>
                      <m:endChr m:val=")"/>
                      <m:sepChr m:val=""/>
                      <m:grow/>
                    </m:dPr>
                    <m:e>
                      <m:r>
                        <m:t>x</m:t>
                      </m:r>
                      <m:r>
                        <m:rPr>
                          <m:sty m:val="p"/>
                        </m:rPr>
                        <m:t>−</m:t>
                      </m:r>
                      <m:r>
                        <m:t>μ</m:t>
                      </m:r>
                    </m:e>
                  </m:d>
                </m:e>
                <m:sup>
                  <m:r>
                    <m:t>2</m:t>
                  </m:r>
                </m:sup>
              </m:sSup>
              <m:r>
                <m:rPr>
                  <m:sty m:val="p"/>
                </m:rPr>
                <m:t>/</m:t>
              </m:r>
              <m:r>
                <m:t>2</m:t>
              </m:r>
              <m:sSup>
                <m:e>
                  <m:r>
                    <m:t>σ</m:t>
                  </m:r>
                </m:e>
                <m:sup>
                  <m:r>
                    <m:t>2</m:t>
                  </m:r>
                </m:sup>
              </m:sSup>
            </m:sup>
          </m:sSup>
        </m:oMath>
      </m:oMathPara>
    </w:p>
    <w:p>
      <w:pPr>
        <w:pStyle w:val="FirstParagraph"/>
      </w:pPr>
      <w:r>
        <w:t xml:space="preserve">Notes</w:t>
      </w:r>
      <w:r>
        <w:t xml:space="preserve"> </w:t>
      </w:r>
      <w:r>
        <w:t xml:space="preserve">-</w:t>
      </w:r>
      <w:r>
        <w:t xml:space="preserve"> </w:t>
      </w:r>
      <w:r>
        <w:t xml:space="preserve">“</w:t>
      </w:r>
      <w:r>
        <w:t xml:space="preserve">Bell curve</w:t>
      </w:r>
      <w:r>
        <w:t xml:space="preserve">”</w:t>
      </w:r>
      <w:r>
        <w:t xml:space="preserve"> </w:t>
      </w:r>
      <w:r>
        <w:t xml:space="preserve">centered at</w:t>
      </w:r>
      <w:r>
        <w:t xml:space="preserve"> </w:t>
      </w:r>
      <m:oMath>
        <m:r>
          <m:t>μ</m:t>
        </m:r>
      </m:oMath>
      <w:r>
        <w:t xml:space="preserve"> </w:t>
      </w:r>
      <w:r>
        <w:t xml:space="preserve">-</w:t>
      </w:r>
      <w:r>
        <w:t xml:space="preserve"> </w:t>
      </w:r>
      <m:oMath>
        <m:sSup>
          <m:e>
            <m:r>
              <m:t>σ</m:t>
            </m:r>
          </m:e>
          <m:sup>
            <m:r>
              <m:t>2</m:t>
            </m:r>
          </m:sup>
        </m:sSup>
      </m:oMath>
      <w:r>
        <w:t xml:space="preserve"> </w:t>
      </w:r>
      <w:r>
        <w:t xml:space="preserve">specifies the</w:t>
      </w:r>
      <w:r>
        <w:t xml:space="preserve"> </w:t>
      </w:r>
      <w:r>
        <w:t xml:space="preserve">“</w:t>
      </w:r>
      <w:r>
        <w:t xml:space="preserve">spread</w:t>
      </w:r>
      <w:r>
        <w:t xml:space="preserve">”</w:t>
      </w:r>
      <w:r>
        <w:t xml:space="preserve"> </w:t>
      </w:r>
      <w:r>
        <w:t xml:space="preserve">of the curve</w:t>
      </w:r>
      <w:r>
        <w:t xml:space="preserve"> </w:t>
      </w:r>
      <w:r>
        <w:t xml:space="preserve">- CDF not available in closed form, but either tabulated or computed by numeric integration</w:t>
      </w:r>
      <w:r>
        <w:t xml:space="preserve"> </w:t>
      </w:r>
      <w:r>
        <w:t xml:space="preserve">-</w:t>
      </w:r>
      <w:r>
        <w:t xml:space="preserve"> </w:t>
      </w:r>
      <m:oMath>
        <m:r>
          <m:t>N</m:t>
        </m:r>
        <m:d>
          <m:dPr>
            <m:begChr m:val="("/>
            <m:endChr m:val=")"/>
            <m:sepChr m:val=""/>
            <m:grow/>
          </m:dPr>
          <m:e>
            <m:r>
              <m:t>z</m:t>
            </m:r>
            <m:r>
              <m:rPr>
                <m:sty m:val="p"/>
              </m:rPr>
              <m:t>;</m:t>
            </m:r>
            <m:r>
              <m:t>0</m:t>
            </m:r>
            <m:r>
              <m:rPr>
                <m:sty m:val="p"/>
              </m:rPr>
              <m:t>,</m:t>
            </m:r>
            <m:r>
              <m:t>1</m:t>
            </m:r>
          </m:e>
        </m:d>
      </m:oMath>
      <w:r>
        <w:t xml:space="preserve"> </w:t>
      </w:r>
      <w:r>
        <w:t xml:space="preserve">is called the</w:t>
      </w:r>
      <w:r>
        <w:t xml:space="preserve"> </w:t>
      </w:r>
      <w:r>
        <w:rPr>
          <w:iCs/>
          <w:i/>
        </w:rPr>
        <w:t xml:space="preserve">standard normal</w:t>
      </w:r>
      <w:r>
        <w:t xml:space="preserve"> </w:t>
      </w:r>
      <w:r>
        <w:t xml:space="preserve">distribution, and for any Gaussian random variable</w:t>
      </w:r>
      <w:r>
        <w:t xml:space="preserve"> </w:t>
      </w:r>
      <m:oMath>
        <m:r>
          <m:t>X</m:t>
        </m:r>
      </m:oMath>
      <w:r>
        <w:t xml:space="preserve">,</w:t>
      </w:r>
      <w:r>
        <w:t xml:space="preserve"> </w:t>
      </w:r>
      <m:oMath>
        <m:r>
          <m:t>Z</m:t>
        </m:r>
        <m:r>
          <m:rPr>
            <m:sty m:val="p"/>
          </m:rPr>
          <m:t>=</m:t>
        </m:r>
        <m:d>
          <m:dPr>
            <m:begChr m:val="("/>
            <m:endChr m:val=")"/>
            <m:sepChr m:val=""/>
            <m:grow/>
          </m:dPr>
          <m:e>
            <m:r>
              <m:t>X</m:t>
            </m:r>
            <m:r>
              <m:rPr>
                <m:sty m:val="p"/>
              </m:rPr>
              <m:t>−</m:t>
            </m:r>
            <m:r>
              <m:t>μ</m:t>
            </m:r>
          </m:e>
        </m:d>
        <m:r>
          <m:rPr>
            <m:sty m:val="p"/>
          </m:rPr>
          <m:t>/</m:t>
        </m:r>
        <m:r>
          <m:t>σ</m:t>
        </m:r>
      </m:oMath>
      <w:r>
        <w:t xml:space="preserve"> </w:t>
      </w:r>
      <w:r>
        <w:t xml:space="preserve">has the standard normal distribution</w:t>
      </w:r>
    </w:p>
    <w:p>
      <w:pPr>
        <w:pStyle w:val="BodyText"/>
      </w:pPr>
      <w:r>
        <w:t xml:space="preserve">The special function</w:t>
      </w:r>
    </w:p>
    <w:p>
      <w:pPr>
        <w:pStyle w:val="BodyText"/>
      </w:pPr>
      <m:oMathPara>
        <m:oMathParaPr>
          <m:jc m:val="center"/>
        </m:oMathParaPr>
        <m:oMath>
          <m:r>
            <m:t>Q</m:t>
          </m:r>
          <m:d>
            <m:dPr>
              <m:begChr m:val="("/>
              <m:endChr m:val=")"/>
              <m:sepChr m:val=""/>
              <m:grow/>
            </m:dPr>
            <m:e>
              <m:r>
                <m:t>x</m:t>
              </m:r>
            </m:e>
          </m:d>
          <m:box>
            <m:boxPr>
              <m:opEmu m:val="1"/>
            </m:boxPr>
            <m:e>
              <m:r>
                <m:rPr>
                  <m:sty m:val="p"/>
                </m:rPr>
                <m:t>:=</m:t>
              </m:r>
            </m:e>
          </m:box>
          <m:f>
            <m:fPr>
              <m:type m:val="bar"/>
            </m:fPr>
            <m:num>
              <m:r>
                <m:t>1</m:t>
              </m:r>
            </m:num>
            <m:den>
              <m:rad>
                <m:radPr>
                  <m:degHide m:val="1"/>
                </m:radPr>
                <m:deg/>
                <m:e>
                  <m:r>
                    <m:t>2</m:t>
                  </m:r>
                  <m:r>
                    <m:t>π</m:t>
                  </m:r>
                </m:e>
              </m:rad>
            </m:den>
          </m:f>
          <m:nary>
            <m:naryPr>
              <m:chr m:val="∫"/>
              <m:limLoc m:val="subSup"/>
              <m:subHide m:val="0"/>
              <m:supHide m:val="0"/>
            </m:naryPr>
            <m:sub>
              <m:r>
                <m:t>x</m:t>
              </m:r>
            </m:sub>
            <m:sup>
              <m:r>
                <m:rPr>
                  <m:sty m:val="p"/>
                </m:rPr>
                <m:t>+</m:t>
              </m:r>
              <m:r>
                <m:rPr>
                  <m:sty m:val="p"/>
                </m:rPr>
                <m:t>∞</m:t>
              </m:r>
            </m:sup>
            <m:e>
              <m:sSup>
                <m:e>
                  <m:r>
                    <m:t>e</m:t>
                  </m:r>
                </m:e>
                <m:sup>
                  <m:r>
                    <m:rPr>
                      <m:sty m:val="p"/>
                    </m:rPr>
                    <m:t>−</m:t>
                  </m:r>
                  <m:sSup>
                    <m:e>
                      <m:r>
                        <m:t>z</m:t>
                      </m:r>
                    </m:e>
                    <m:sup>
                      <m:r>
                        <m:t>2</m:t>
                      </m:r>
                    </m:sup>
                  </m:sSup>
                  <m:r>
                    <m:rPr>
                      <m:sty m:val="p"/>
                    </m:rPr>
                    <m:t>/</m:t>
                  </m:r>
                  <m:r>
                    <m:t>2</m:t>
                  </m:r>
                </m:sup>
              </m:sSup>
            </m:e>
          </m:nary>
          <m:r>
            <m:t>d</m:t>
          </m:r>
          <m:r>
            <m:t>z</m:t>
          </m:r>
        </m:oMath>
      </m:oMathPara>
    </w:p>
    <w:p>
      <w:pPr>
        <w:pStyle w:val="FirstParagraph"/>
      </w:pPr>
      <w:r>
        <w:t xml:space="preserve">is often used in communications. Note that:</w:t>
      </w:r>
    </w:p>
    <w:p>
      <w:pPr>
        <w:numPr>
          <w:ilvl w:val="0"/>
          <w:numId w:val="1006"/>
        </w:numPr>
        <w:pStyle w:val="Compact"/>
      </w:pPr>
      <m:oMath>
        <m:r>
          <m:t>Q</m:t>
        </m:r>
        <m:d>
          <m:dPr>
            <m:begChr m:val="("/>
            <m:endChr m:val=")"/>
            <m:sepChr m:val=""/>
            <m:grow/>
          </m:dPr>
          <m:e>
            <m:r>
              <m:t>0</m:t>
            </m:r>
          </m:e>
        </m:d>
        <m:r>
          <m:rPr>
            <m:sty m:val="p"/>
          </m:rPr>
          <m:t>=</m:t>
        </m:r>
        <m:r>
          <m:t>1</m:t>
        </m:r>
        <m:r>
          <m:rPr>
            <m:sty m:val="p"/>
          </m:rPr>
          <m:t>/</m:t>
        </m:r>
        <m:r>
          <m:t>2</m:t>
        </m:r>
      </m:oMath>
    </w:p>
    <w:p>
      <w:pPr>
        <w:numPr>
          <w:ilvl w:val="0"/>
          <w:numId w:val="1006"/>
        </w:numPr>
        <w:pStyle w:val="Compact"/>
      </w:pPr>
      <m:oMath>
        <m:r>
          <m:t>Q</m:t>
        </m:r>
        <m:d>
          <m:dPr>
            <m:begChr m:val="("/>
            <m:endChr m:val=")"/>
            <m:sepChr m:val=""/>
            <m:grow/>
          </m:dPr>
          <m:e>
            <m:r>
              <m:rPr>
                <m:sty m:val="p"/>
              </m:rPr>
              <m:t>−</m:t>
            </m:r>
            <m:r>
              <m:t>x</m:t>
            </m:r>
          </m:e>
        </m:d>
        <m:r>
          <m:rPr>
            <m:sty m:val="p"/>
          </m:rPr>
          <m:t>=</m:t>
        </m:r>
        <m:r>
          <m:t>1</m:t>
        </m:r>
        <m:r>
          <m:rPr>
            <m:sty m:val="p"/>
          </m:rPr>
          <m:t>−</m:t>
        </m:r>
        <m:r>
          <m:t>Q</m:t>
        </m:r>
        <m:d>
          <m:dPr>
            <m:begChr m:val="("/>
            <m:endChr m:val=")"/>
            <m:sepChr m:val=""/>
            <m:grow/>
          </m:dPr>
          <m:e>
            <m:r>
              <m:t>x</m:t>
            </m:r>
          </m:e>
        </m:d>
      </m:oMath>
      <w:r>
        <w:t xml:space="preserve"> </w:t>
      </w:r>
      <w:r>
        <w:t xml:space="preserve">for</w:t>
      </w:r>
      <w:r>
        <w:t xml:space="preserve"> </w:t>
      </w:r>
      <m:oMath>
        <m:r>
          <m:t>x</m:t>
        </m:r>
        <m:r>
          <m:rPr>
            <m:sty m:val="p"/>
          </m:rPr>
          <m:t>&lt;</m:t>
        </m:r>
        <m:r>
          <m:t>0</m:t>
        </m:r>
      </m:oMath>
    </w:p>
    <w:p>
      <w:pPr>
        <w:pStyle w:val="FirstParagraph"/>
      </w:pPr>
      <w:r>
        <w:t xml:space="preserve">The Python code generates what is called a</w:t>
      </w:r>
      <w:r>
        <w:t xml:space="preserve"> </w:t>
      </w:r>
      <w:r>
        <w:rPr>
          <w:iCs/>
          <w:i/>
        </w:rPr>
        <w:t xml:space="preserve">histogram</w:t>
      </w:r>
      <w:r>
        <w:t xml:space="preserve"> </w:t>
      </w:r>
      <w:r>
        <w:t xml:space="preserve">used to estimate the PDF of samples from a Gaussian distribution, and compares the historgram to the actual PDF.</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NormalTok"/>
        </w:rPr>
        <w:t xml:space="preserve">mu, sigma </w:t>
      </w:r>
      <w:r>
        <w:rPr>
          <w:rStyle w:val="OperatorTok"/>
        </w:rPr>
        <w:t xml:space="preserve">=</w:t>
      </w:r>
      <w:r>
        <w:rPr>
          <w:rStyle w:val="NormalTok"/>
        </w:rPr>
        <w:t xml:space="preserve"> </w:t>
      </w:r>
      <w:r>
        <w:rPr>
          <w:rStyle w:val="DecValTok"/>
        </w:rPr>
        <w:t xml:space="preserve">5</w:t>
      </w:r>
      <w:r>
        <w:rPr>
          <w:rStyle w:val="NormalTok"/>
        </w:rPr>
        <w:t xml:space="preserve">, </w:t>
      </w:r>
      <w:r>
        <w:rPr>
          <w:rStyle w:val="DecValTok"/>
        </w:rPr>
        <w:t xml:space="preserve">2</w:t>
      </w:r>
      <w:r>
        <w:rPr>
          <w:rStyle w:val="NormalTok"/>
        </w:rPr>
        <w:t xml:space="preserve"> </w:t>
      </w:r>
      <w:r>
        <w:rPr>
          <w:rStyle w:val="CommentTok"/>
        </w:rPr>
        <w:t xml:space="preserve"># mean and standard deviation</w:t>
      </w:r>
      <w:r>
        <w:br/>
      </w:r>
      <w:r>
        <w:rPr>
          <w:rStyle w:val="NormalTok"/>
        </w:rPr>
        <w:t xml:space="preserve">s </w:t>
      </w:r>
      <w:r>
        <w:rPr>
          <w:rStyle w:val="OperatorTok"/>
        </w:rPr>
        <w:t xml:space="preserve">=</w:t>
      </w:r>
      <w:r>
        <w:rPr>
          <w:rStyle w:val="NormalTok"/>
        </w:rPr>
        <w:t xml:space="preserve"> np.random.normal(mu, sigma, </w:t>
      </w:r>
      <w:r>
        <w:rPr>
          <w:rStyle w:val="DecValTok"/>
        </w:rPr>
        <w:t xml:space="preserve">10000</w:t>
      </w:r>
      <w:r>
        <w:rPr>
          <w:rStyle w:val="NormalTok"/>
        </w:rPr>
        <w:t xml:space="preserve">)</w:t>
      </w:r>
      <w:r>
        <w:br/>
      </w:r>
      <w:r>
        <w:rPr>
          <w:rStyle w:val="NormalTok"/>
        </w:rPr>
        <w:t xml:space="preserve">count, bins, ignored </w:t>
      </w:r>
      <w:r>
        <w:rPr>
          <w:rStyle w:val="OperatorTok"/>
        </w:rPr>
        <w:t xml:space="preserve">=</w:t>
      </w:r>
      <w:r>
        <w:rPr>
          <w:rStyle w:val="NormalTok"/>
        </w:rPr>
        <w:t xml:space="preserve"> plt.hist(s, </w:t>
      </w:r>
      <w:r>
        <w:rPr>
          <w:rStyle w:val="DecValTok"/>
        </w:rPr>
        <w:t xml:space="preserve">50</w:t>
      </w:r>
      <w:r>
        <w:rPr>
          <w:rStyle w:val="NormalTok"/>
        </w:rPr>
        <w:t xml:space="preserve">, density</w:t>
      </w:r>
      <w:r>
        <w:rPr>
          <w:rStyle w:val="OperatorTok"/>
        </w:rPr>
        <w:t xml:space="preserve">=</w:t>
      </w:r>
      <w:r>
        <w:rPr>
          <w:rStyle w:val="VariableTok"/>
        </w:rPr>
        <w:t xml:space="preserve">True</w:t>
      </w:r>
      <w:r>
        <w:rPr>
          <w:rStyle w:val="NormalTok"/>
        </w:rPr>
        <w:t xml:space="preserve">,label</w:t>
      </w:r>
      <w:r>
        <w:rPr>
          <w:rStyle w:val="OperatorTok"/>
        </w:rPr>
        <w:t xml:space="preserve">=</w:t>
      </w:r>
      <w:r>
        <w:rPr>
          <w:rStyle w:val="StringTok"/>
        </w:rPr>
        <w:t xml:space="preserve">'Histogram'</w:t>
      </w:r>
      <w:r>
        <w:rPr>
          <w:rStyle w:val="NormalTok"/>
        </w:rPr>
        <w:t xml:space="preserve">)</w:t>
      </w:r>
      <w:r>
        <w:br/>
      </w:r>
      <w:r>
        <w:rPr>
          <w:rStyle w:val="NormalTok"/>
        </w:rPr>
        <w:t xml:space="preserve">plt.plot(bins, </w:t>
      </w:r>
      <w:r>
        <w:rPr>
          <w:rStyle w:val="DecValTok"/>
        </w:rPr>
        <w:t xml:space="preserve">1</w:t>
      </w:r>
      <w:r>
        <w:rPr>
          <w:rStyle w:val="OperatorTok"/>
        </w:rPr>
        <w:t xml:space="preserve">/</w:t>
      </w:r>
      <w:r>
        <w:rPr>
          <w:rStyle w:val="NormalTok"/>
        </w:rPr>
        <w:t xml:space="preserve">(sigma </w:t>
      </w:r>
      <w:r>
        <w:rPr>
          <w:rStyle w:val="OperatorTok"/>
        </w:rPr>
        <w:t xml:space="preserve">*</w:t>
      </w:r>
      <w:r>
        <w:rPr>
          <w:rStyle w:val="NormalTok"/>
        </w:rPr>
        <w:t xml:space="preserve"> np.sqrt(</w:t>
      </w:r>
      <w:r>
        <w:rPr>
          <w:rStyle w:val="DecValTok"/>
        </w:rPr>
        <w:t xml:space="preserve">2</w:t>
      </w:r>
      <w:r>
        <w:rPr>
          <w:rStyle w:val="NormalTok"/>
        </w:rPr>
        <w:t xml:space="preserve"> </w:t>
      </w:r>
      <w:r>
        <w:rPr>
          <w:rStyle w:val="OperatorTok"/>
        </w:rPr>
        <w:t xml:space="preserve">*</w:t>
      </w:r>
      <w:r>
        <w:rPr>
          <w:rStyle w:val="NormalTok"/>
        </w:rPr>
        <w:t xml:space="preserve"> np.pi)) </w:t>
      </w:r>
      <w:r>
        <w:rPr>
          <w:rStyle w:val="OperatorTok"/>
        </w:rPr>
        <w:t xml:space="preserve">*</w:t>
      </w:r>
      <w:r>
        <w:br/>
      </w:r>
      <w:r>
        <w:rPr>
          <w:rStyle w:val="NormalTok"/>
        </w:rPr>
        <w:t xml:space="preserve">         np.exp( </w:t>
      </w:r>
      <w:r>
        <w:rPr>
          <w:rStyle w:val="OperatorTok"/>
        </w:rPr>
        <w:t xml:space="preserve">-</w:t>
      </w:r>
      <w:r>
        <w:rPr>
          <w:rStyle w:val="NormalTok"/>
        </w:rPr>
        <w:t xml:space="preserve"> (bins </w:t>
      </w:r>
      <w:r>
        <w:rPr>
          <w:rStyle w:val="OperatorTok"/>
        </w:rPr>
        <w:t xml:space="preserve">-</w:t>
      </w:r>
      <w:r>
        <w:rPr>
          <w:rStyle w:val="NormalTok"/>
        </w:rPr>
        <w:t xml:space="preserve"> mu)</w:t>
      </w:r>
      <w:r>
        <w:rPr>
          <w:rStyle w:val="OperatorTok"/>
        </w:rPr>
        <w:t xml:space="preserve">**</w:t>
      </w:r>
      <w:r>
        <w:rPr>
          <w:rStyle w:val="DecValTok"/>
        </w:rPr>
        <w:t xml:space="preserve">2</w:t>
      </w:r>
      <w:r>
        <w:rPr>
          <w:rStyle w:val="NormalTok"/>
        </w:rPr>
        <w:t xml:space="preserve">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sigma</w:t>
      </w:r>
      <w:r>
        <w:rPr>
          <w:rStyle w:val="OperatorTok"/>
        </w:rPr>
        <w:t xml:space="preserve">**</w:t>
      </w:r>
      <w:r>
        <w:rPr>
          <w:rStyle w:val="DecValTok"/>
        </w:rPr>
        <w:t xml:space="preserve">2</w:t>
      </w:r>
      <w:r>
        <w:rPr>
          <w:rStyle w:val="NormalTok"/>
        </w:rPr>
        <w:t xml:space="preserve">) ),</w:t>
      </w:r>
      <w:r>
        <w:br/>
      </w:r>
      <w:r>
        <w:rPr>
          <w:rStyle w:val="NormalTok"/>
        </w:rPr>
        <w:t xml:space="preserve">         linewidth</w:t>
      </w:r>
      <w:r>
        <w:rPr>
          <w:rStyle w:val="OperatorTok"/>
        </w:rPr>
        <w:t xml:space="preserve">=</w:t>
      </w:r>
      <w:r>
        <w:rPr>
          <w:rStyle w:val="DecValTok"/>
        </w:rPr>
        <w:t xml:space="preserve">2</w:t>
      </w:r>
      <w:r>
        <w:rPr>
          <w:rStyle w:val="NormalTok"/>
        </w:rPr>
        <w:t xml:space="preserve">, color</w:t>
      </w:r>
      <w:r>
        <w:rPr>
          <w:rStyle w:val="OperatorTok"/>
        </w:rPr>
        <w:t xml:space="preserve">=</w:t>
      </w:r>
      <w:r>
        <w:rPr>
          <w:rStyle w:val="StringTok"/>
        </w:rPr>
        <w:t xml:space="preserve">'r'</w:t>
      </w:r>
      <w:r>
        <w:rPr>
          <w:rStyle w:val="NormalTok"/>
        </w:rPr>
        <w:t xml:space="preserve">,label</w:t>
      </w:r>
      <w:r>
        <w:rPr>
          <w:rStyle w:val="OperatorTok"/>
        </w:rPr>
        <w:t xml:space="preserve">=</w:t>
      </w:r>
      <w:r>
        <w:rPr>
          <w:rStyle w:val="StringTok"/>
        </w:rPr>
        <w:t xml:space="preserve">'True PDF'</w:t>
      </w:r>
      <w:r>
        <w:rPr>
          <w:rStyle w:val="NormalTok"/>
        </w:rPr>
        <w:t xml:space="preserve">)</w:t>
      </w:r>
      <w:r>
        <w:br/>
      </w:r>
      <w:r>
        <w:rPr>
          <w:rStyle w:val="NormalTok"/>
        </w:rPr>
        <w:t xml:space="preserve">plt.legend()</w:t>
      </w:r>
      <w:r>
        <w:br/>
      </w:r>
      <w:r>
        <w:rPr>
          <w:rStyle w:val="NormalTok"/>
        </w:rPr>
        <w:t xml:space="preserve">plt.xlabel(</w:t>
      </w:r>
      <w:r>
        <w:rPr>
          <w:rStyle w:val="StringTok"/>
        </w:rPr>
        <w:t xml:space="preserve">'$x$'</w:t>
      </w:r>
      <w:r>
        <w:rPr>
          <w:rStyle w:val="NormalTok"/>
        </w:rPr>
        <w:t xml:space="preserve">)</w:t>
      </w:r>
      <w:r>
        <w:br/>
      </w:r>
      <w:r>
        <w:rPr>
          <w:rStyle w:val="NormalTok"/>
        </w:rPr>
        <w:t xml:space="preserve">plt.ylabel(</w:t>
      </w:r>
      <w:r>
        <w:rPr>
          <w:rStyle w:val="StringTok"/>
        </w:rPr>
        <w:t xml:space="preserve">'$f_X(x)$'</w:t>
      </w:r>
      <w:r>
        <w:rPr>
          <w:rStyle w:val="NormalTok"/>
        </w:rPr>
        <w:t xml:space="preserve">)</w:t>
      </w:r>
      <w:r>
        <w:br/>
      </w:r>
      <w:r>
        <w:rPr>
          <w:rStyle w:val="NormalTok"/>
        </w:rPr>
        <w:t xml:space="preserve">plt.show()</w:t>
      </w:r>
    </w:p>
    <w:p>
      <w:pPr>
        <w:pStyle w:val="FirstParagraph"/>
      </w:pPr>
      <w:r>
        <w:drawing>
          <wp:inline>
            <wp:extent cx="4391025" cy="3400425"/>
            <wp:effectExtent b="0" l="0" r="0" t="0"/>
            <wp:docPr descr="" title="" id="30" name="Picture"/>
            <a:graphic>
              <a:graphicData uri="http://schemas.openxmlformats.org/drawingml/2006/picture">
                <pic:pic>
                  <pic:nvPicPr>
                    <pic:cNvPr descr="Lec23-AWGN_files/figure-docx/cell-2-output-1.png" id="31" name="Picture"/>
                    <pic:cNvPicPr>
                      <a:picLocks noChangeArrowheads="1" noChangeAspect="1"/>
                    </pic:cNvPicPr>
                  </pic:nvPicPr>
                  <pic:blipFill>
                    <a:blip r:embed="rId29"/>
                    <a:stretch>
                      <a:fillRect/>
                    </a:stretch>
                  </pic:blipFill>
                  <pic:spPr bwMode="auto">
                    <a:xfrm>
                      <a:off x="0" y="0"/>
                      <a:ext cx="4391025" cy="3400425"/>
                    </a:xfrm>
                    <a:prstGeom prst="rect">
                      <a:avLst/>
                    </a:prstGeom>
                    <a:noFill/>
                    <a:ln w="9525">
                      <a:noFill/>
                      <a:headEnd/>
                      <a:tailEnd/>
                    </a:ln>
                  </pic:spPr>
                </pic:pic>
              </a:graphicData>
            </a:graphic>
          </wp:inline>
        </w:drawing>
      </w:r>
    </w:p>
    <w:bookmarkStart w:id="35" w:name="jointly-gaussian-random-vectors"/>
    <w:p>
      <w:pPr>
        <w:pStyle w:val="Heading4"/>
      </w:pPr>
      <w:r>
        <w:t xml:space="preserve">Jointly Gaussian Random Vectors</w:t>
      </w:r>
    </w:p>
    <w:p>
      <w:pPr>
        <w:pStyle w:val="FirstParagraph"/>
      </w:pPr>
      <w:r>
        <w:t xml:space="preserve">A random vector</w:t>
      </w:r>
      <w:r>
        <w:t xml:space="preserve"> </w:t>
      </w:r>
      <m:oMath>
        <m:r>
          <m:rPr>
            <m:sty m:val="b"/>
          </m:rPr>
          <m:t>X</m:t>
        </m:r>
        <m:r>
          <m:rPr>
            <m:sty m:val="p"/>
          </m:rPr>
          <m:t>=</m:t>
        </m:r>
        <m:sSup>
          <m:e>
            <m:d>
              <m:dPr>
                <m:begChr m:val="["/>
                <m:endChr m:val="]"/>
                <m:sepChr m:val=""/>
                <m:grow/>
              </m:dPr>
              <m:e>
                <m:m>
                  <m:mPr>
                    <m:baseJc m:val="center"/>
                    <m:plcHide m:val="1"/>
                    <m:mcs>
                      <m:mc>
                        <m:mcPr>
                          <m:mcJc m:val="center"/>
                          <m:count m:val="1"/>
                        </m:mcPr>
                      </m:mc>
                      <m:mc>
                        <m:mcPr>
                          <m:mcJc m:val="center"/>
                          <m:count m:val="1"/>
                        </m:mcPr>
                      </m:mc>
                      <m:mc>
                        <m:mcPr>
                          <m:mcJc m:val="center"/>
                          <m:count m:val="1"/>
                        </m:mcPr>
                      </m:mc>
                      <m:mc>
                        <m:mcPr>
                          <m:mcJc m:val="center"/>
                          <m:count m:val="1"/>
                        </m:mcPr>
                      </m:mc>
                    </m:mcs>
                  </m:mPr>
                  <m:mr>
                    <m:e>
                      <m:sSub>
                        <m:e>
                          <m:r>
                            <m:t>X</m:t>
                          </m:r>
                        </m:e>
                        <m:sub>
                          <m:r>
                            <m:t>1</m:t>
                          </m:r>
                        </m:sub>
                      </m:sSub>
                    </m:e>
                    <m:e>
                      <m:sSub>
                        <m:e>
                          <m:r>
                            <m:t>X</m:t>
                          </m:r>
                        </m:e>
                        <m:sub>
                          <m:r>
                            <m:t>2</m:t>
                          </m:r>
                        </m:sub>
                      </m:sSub>
                    </m:e>
                    <m:e>
                      <m:r>
                        <m:rPr>
                          <m:sty m:val="p"/>
                        </m:rPr>
                        <m:t>⋯</m:t>
                      </m:r>
                    </m:e>
                    <m:e>
                      <m:sSub>
                        <m:e>
                          <m:r>
                            <m:t>X</m:t>
                          </m:r>
                        </m:e>
                        <m:sub>
                          <m:r>
                            <m:t>n</m:t>
                          </m:r>
                        </m:sub>
                      </m:sSub>
                    </m:e>
                  </m:mr>
                </m:m>
              </m:e>
            </m:d>
          </m:e>
          <m:sup>
            <m:r>
              <m:rPr>
                <m:sty m:val="p"/>
              </m:rPr>
              <m:t>⊺</m:t>
            </m:r>
          </m:sup>
        </m:sSup>
      </m:oMath>
      <w:r>
        <w:t xml:space="preserve"> </w:t>
      </w:r>
      <w:r>
        <w:t xml:space="preserve">is said to be</w:t>
      </w:r>
      <w:r>
        <w:t xml:space="preserve"> </w:t>
      </w:r>
      <w:r>
        <w:rPr>
          <w:iCs/>
          <w:i/>
        </w:rPr>
        <w:t xml:space="preserve">jointly Gaussian</w:t>
      </w:r>
      <w:r>
        <w:t xml:space="preserve"> </w:t>
      </w:r>
      <w:r>
        <w:t xml:space="preserve">if its joint distribution is of the form</w:t>
      </w:r>
    </w:p>
    <w:p>
      <w:pPr>
        <w:pStyle w:val="BodyText"/>
      </w:pPr>
      <m:oMathPara>
        <m:oMathParaPr>
          <m:jc m:val="center"/>
        </m:oMathParaPr>
        <m:oMath>
          <m:sSub>
            <m:e>
              <m:r>
                <m:t>f</m:t>
              </m:r>
            </m:e>
            <m:sub>
              <m:r>
                <m:rPr>
                  <m:sty m:val="b"/>
                </m:rPr>
                <m:t>X</m:t>
              </m:r>
            </m:sub>
          </m:sSub>
          <m:d>
            <m:dPr>
              <m:begChr m:val="("/>
              <m:endChr m:val=")"/>
              <m:sepChr m:val=""/>
              <m:grow/>
            </m:dPr>
            <m:e>
              <m:r>
                <m:rPr>
                  <m:sty m:val="b"/>
                </m:rPr>
                <m:t>x</m:t>
              </m:r>
            </m:e>
          </m:d>
          <m:r>
            <m:rPr>
              <m:sty m:val="p"/>
            </m:rPr>
            <m:t>=</m:t>
          </m:r>
          <m:f>
            <m:fPr>
              <m:type m:val="bar"/>
            </m:fPr>
            <m:num>
              <m:r>
                <m:t>1</m:t>
              </m:r>
            </m:num>
            <m:den>
              <m:rad>
                <m:radPr>
                  <m:degHide m:val="1"/>
                </m:radPr>
                <m:deg/>
                <m:e>
                  <m:sSup>
                    <m:e>
                      <m:d>
                        <m:dPr>
                          <m:begChr m:val="("/>
                          <m:endChr m:val=")"/>
                          <m:sepChr m:val=""/>
                          <m:grow/>
                        </m:dPr>
                        <m:e>
                          <m:r>
                            <m:t>2</m:t>
                          </m:r>
                          <m:r>
                            <m:t>π</m:t>
                          </m:r>
                        </m:e>
                      </m:d>
                    </m:e>
                    <m:sup>
                      <m:r>
                        <m:t>n</m:t>
                      </m:r>
                    </m:sup>
                  </m:sSup>
                  <m:d>
                    <m:dPr>
                      <m:begChr m:val="|"/>
                      <m:endChr m:val="|"/>
                      <m:sepChr m:val=""/>
                      <m:grow/>
                    </m:dPr>
                    <m:e>
                      <m:sSub>
                        <m:e>
                          <m:r>
                            <m:t>K</m:t>
                          </m:r>
                        </m:e>
                        <m:sub>
                          <m:r>
                            <m:rPr>
                              <m:sty m:val="b"/>
                            </m:rPr>
                            <m:t>X</m:t>
                          </m:r>
                        </m:sub>
                      </m:sSub>
                    </m:e>
                  </m:d>
                </m:e>
              </m:rad>
            </m:den>
          </m:f>
          <m:sSup>
            <m:e>
              <m:r>
                <m:t>e</m:t>
              </m:r>
            </m:e>
            <m:sup>
              <m:r>
                <m:rPr>
                  <m:sty m:val="p"/>
                </m:rPr>
                <m:t>−</m:t>
              </m:r>
              <m:f>
                <m:fPr>
                  <m:type m:val="bar"/>
                </m:fPr>
                <m:num>
                  <m:r>
                    <m:t>1</m:t>
                  </m:r>
                </m:num>
                <m:den>
                  <m:r>
                    <m:t>2</m:t>
                  </m:r>
                </m:den>
              </m:f>
              <m:d>
                <m:dPr>
                  <m:begChr m:val="("/>
                  <m:endChr m:val=")"/>
                  <m:sepChr m:val=""/>
                  <m:grow/>
                </m:dPr>
                <m:e>
                  <m:r>
                    <m:rPr>
                      <m:sty m:val="b"/>
                    </m:rPr>
                    <m:t>x</m:t>
                  </m:r>
                  <m:r>
                    <m:rPr>
                      <m:sty m:val="p"/>
                    </m:rPr>
                    <m:t>−</m:t>
                  </m:r>
                  <m:sSub>
                    <m:e>
                      <m:r>
                        <m:rPr>
                          <m:sty m:val="b"/>
                        </m:rPr>
                        <m:t>μ</m:t>
                      </m:r>
                    </m:e>
                    <m:sub>
                      <m:r>
                        <m:rPr>
                          <m:sty m:val="b"/>
                        </m:rPr>
                        <m:t>X</m:t>
                      </m:r>
                    </m:sub>
                  </m:sSub>
                </m:e>
              </m:d>
              <m:sSubSup>
                <m:e>
                  <m:r>
                    <m:t>K</m:t>
                  </m:r>
                </m:e>
                <m:sub>
                  <m:r>
                    <m:rPr>
                      <m:sty m:val="b"/>
                    </m:rPr>
                    <m:t>X</m:t>
                  </m:r>
                </m:sub>
                <m:sup>
                  <m:r>
                    <m:rPr>
                      <m:sty m:val="p"/>
                    </m:rPr>
                    <m:t>−</m:t>
                  </m:r>
                  <m:r>
                    <m:t>1</m:t>
                  </m:r>
                </m:sup>
              </m:sSubSup>
              <m:sSup>
                <m:e>
                  <m:d>
                    <m:dPr>
                      <m:begChr m:val="("/>
                      <m:endChr m:val=")"/>
                      <m:sepChr m:val=""/>
                      <m:grow/>
                    </m:dPr>
                    <m:e>
                      <m:r>
                        <m:rPr>
                          <m:sty m:val="b"/>
                        </m:rPr>
                        <m:t>x</m:t>
                      </m:r>
                      <m:r>
                        <m:rPr>
                          <m:sty m:val="p"/>
                        </m:rPr>
                        <m:t>−</m:t>
                      </m:r>
                      <m:sSub>
                        <m:e>
                          <m:r>
                            <m:rPr>
                              <m:sty m:val="b"/>
                            </m:rPr>
                            <m:t>μ</m:t>
                          </m:r>
                        </m:e>
                        <m:sub>
                          <m:r>
                            <m:rPr>
                              <m:sty m:val="b"/>
                            </m:rPr>
                            <m:t>X</m:t>
                          </m:r>
                        </m:sub>
                      </m:sSub>
                    </m:e>
                  </m:d>
                </m:e>
                <m:sup>
                  <m:r>
                    <m:rPr>
                      <m:sty m:val="p"/>
                    </m:rPr>
                    <m:t>†</m:t>
                  </m:r>
                </m:sup>
              </m:sSup>
            </m:sup>
          </m:sSup>
        </m:oMath>
      </m:oMathPara>
    </w:p>
    <w:p>
      <w:pPr>
        <w:pStyle w:val="FirstParagraph"/>
      </w:pPr>
      <w:r>
        <w:t xml:space="preserve">Notes</w:t>
      </w:r>
      <w:r>
        <w:t xml:space="preserve"> </w:t>
      </w:r>
      <w:r>
        <w:t xml:space="preserve">- The jointly Gaussian distribution is completely specified by the mean vector</w:t>
      </w:r>
      <w:r>
        <w:t xml:space="preserve"> </w:t>
      </w:r>
      <m:oMath>
        <m:sSub>
          <m:e>
            <m:r>
              <m:rPr>
                <m:sty m:val="b"/>
              </m:rPr>
              <m:t>μ</m:t>
            </m:r>
          </m:e>
          <m:sub>
            <m:r>
              <m:rPr>
                <m:sty m:val="b"/>
              </m:rPr>
              <m:t>X</m:t>
            </m:r>
          </m:sub>
        </m:sSub>
      </m:oMath>
      <w:r>
        <w:t xml:space="preserve"> </w:t>
      </w:r>
      <w:r>
        <w:t xml:space="preserve">and the covariance matrix</w:t>
      </w:r>
      <w:r>
        <w:t xml:space="preserve"> </w:t>
      </w:r>
      <m:oMath>
        <m:sSub>
          <m:e>
            <m:r>
              <m:t>K</m:t>
            </m:r>
          </m:e>
          <m:sub>
            <m:r>
              <m:rPr>
                <m:sty m:val="b"/>
              </m:rPr>
              <m:t>X</m:t>
            </m:r>
          </m:sub>
        </m:sSub>
      </m:oMath>
      <w:r>
        <w:t xml:space="preserve"> </w:t>
      </w:r>
      <w:r>
        <w:t xml:space="preserve">of the random vector</w:t>
      </w:r>
      <w:r>
        <w:t xml:space="preserve"> </w:t>
      </w:r>
      <w:r>
        <w:t xml:space="preserve">- Linear transformations of jointly Gaussian random variables are jointly Gaussian</w:t>
      </w:r>
      <w:r>
        <w:t xml:space="preserve"> </w:t>
      </w:r>
      <w:r>
        <w:t xml:space="preserve">- Equi-probability density contours of jointly Gaussian variables are ellipses. The ellipses are centered at the mean vector</w:t>
      </w:r>
      <w:r>
        <w:t xml:space="preserve"> </w:t>
      </w:r>
      <m:oMath>
        <m:sSub>
          <m:e>
            <m:r>
              <m:rPr>
                <m:sty m:val="b"/>
              </m:rPr>
              <m:t>μ</m:t>
            </m:r>
          </m:e>
          <m:sub>
            <m:r>
              <m:rPr>
                <m:sty m:val="b"/>
              </m:rPr>
              <m:t>X</m:t>
            </m:r>
          </m:sub>
        </m:sSub>
      </m:oMath>
      <w:r>
        <w:t xml:space="preserve">, and if we consider the eigen decomposition</w:t>
      </w:r>
      <w:r>
        <w:t xml:space="preserve"> </w:t>
      </w:r>
      <m:oMath>
        <m:sSub>
          <m:e>
            <m:r>
              <m:t>K</m:t>
            </m:r>
          </m:e>
          <m:sub>
            <m:r>
              <m:rPr>
                <m:sty m:val="b"/>
              </m:rPr>
              <m:t>X</m:t>
            </m:r>
          </m:sub>
        </m:sSub>
        <m:r>
          <m:rPr>
            <m:sty m:val="p"/>
          </m:rPr>
          <m:t>=</m:t>
        </m:r>
        <m:r>
          <m:t>V</m:t>
        </m:r>
        <m:r>
          <m:t>Σ</m:t>
        </m:r>
        <m:sSup>
          <m:e>
            <m:r>
              <m:t>V</m:t>
            </m:r>
          </m:e>
          <m:sup>
            <m:r>
              <m:rPr>
                <m:sty m:val="p"/>
              </m:rPr>
              <m:t>†</m:t>
            </m:r>
          </m:sup>
        </m:sSup>
      </m:oMath>
      <w:r>
        <w:t xml:space="preserve">, the principle axes of the ellipses are aligned to the eigenvectors in</w:t>
      </w:r>
      <w:r>
        <w:t xml:space="preserve"> </w:t>
      </w:r>
      <m:oMath>
        <m:r>
          <m:t>V</m:t>
        </m:r>
      </m:oMath>
      <w:r>
        <w:t xml:space="preserve">, and the relative spread of the distribution along each major axis is controlled by the corresponding eignvalue in</w:t>
      </w:r>
      <w:r>
        <w:t xml:space="preserve"> </w:t>
      </w:r>
      <m:oMath>
        <m:r>
          <m:t>Σ</m:t>
        </m:r>
      </m:oMath>
      <w:r>
        <w:t xml:space="preserve">.</w:t>
      </w:r>
      <w:r>
        <w:t xml:space="preserve"> </w:t>
      </w:r>
      <w:r>
        <w:t xml:space="preserve">- Uncorrelated jointly Gaussian random variables are mutually independent. In particular, if</w:t>
      </w:r>
    </w:p>
    <w:p>
      <w:pPr>
        <w:pStyle w:val="BodyText"/>
      </w:pPr>
      <m:oMathPara>
        <m:oMathParaPr>
          <m:jc m:val="center"/>
        </m:oMathParaPr>
        <m:oMath>
          <m:sSub>
            <m:e>
              <m:r>
                <m:t>K</m:t>
              </m:r>
            </m:e>
            <m:sub>
              <m:r>
                <m:rPr>
                  <m:sty m:val="b"/>
                </m:rPr>
                <m:t>X</m:t>
              </m:r>
            </m:sub>
          </m:sSub>
          <m:r>
            <m:rPr>
              <m:sty m:val="p"/>
            </m:rPr>
            <m:t>=</m:t>
          </m:r>
          <m:r>
            <m:rPr>
              <m:sty m:val="p"/>
            </m:rPr>
            <m:t>d</m:t>
          </m:r>
          <m:r>
            <m:rPr>
              <m:sty m:val="p"/>
            </m:rPr>
            <m:t>i</m:t>
          </m:r>
          <m:r>
            <m:rPr>
              <m:sty m:val="p"/>
            </m:rPr>
            <m:t>a</m:t>
          </m:r>
          <m:r>
            <m:rPr>
              <m:sty m:val="p"/>
            </m:rPr>
            <m:t>g</m:t>
          </m:r>
          <m:d>
            <m:dPr>
              <m:begChr m:val="("/>
              <m:endChr m:val=")"/>
              <m:sepChr m:val=""/>
              <m:grow/>
            </m:dPr>
            <m:e>
              <m:sSubSup>
                <m:e>
                  <m:r>
                    <m:t>σ</m:t>
                  </m:r>
                </m:e>
                <m:sub>
                  <m:r>
                    <m:t>1</m:t>
                  </m:r>
                </m:sub>
                <m:sup>
                  <m:r>
                    <m:t>2</m:t>
                  </m:r>
                </m:sup>
              </m:sSubSup>
              <m:r>
                <m:rPr>
                  <m:sty m:val="p"/>
                </m:rPr>
                <m:t>,</m:t>
              </m:r>
              <m:sSubSup>
                <m:e>
                  <m:r>
                    <m:t>σ</m:t>
                  </m:r>
                </m:e>
                <m:sub>
                  <m:r>
                    <m:t>2</m:t>
                  </m:r>
                </m:sub>
                <m:sup>
                  <m:r>
                    <m:t>2</m:t>
                  </m:r>
                </m:sup>
              </m:sSubSup>
              <m:r>
                <m:rPr>
                  <m:sty m:val="p"/>
                </m:rPr>
                <m:t>,</m:t>
              </m:r>
              <m:r>
                <m:rPr>
                  <m:sty m:val="p"/>
                </m:rPr>
                <m:t>…</m:t>
              </m:r>
              <m:r>
                <m:rPr>
                  <m:sty m:val="p"/>
                </m:rPr>
                <m:t>,</m:t>
              </m:r>
              <m:sSubSup>
                <m:e>
                  <m:r>
                    <m:t>σ</m:t>
                  </m:r>
                </m:e>
                <m:sub>
                  <m:r>
                    <m:t>n</m:t>
                  </m:r>
                </m:sub>
                <m:sup>
                  <m:r>
                    <m:t>2</m:t>
                  </m:r>
                </m:sup>
              </m:sSubSup>
            </m:e>
          </m:d>
        </m:oMath>
      </m:oMathPara>
    </w:p>
    <w:p>
      <w:pPr>
        <w:pStyle w:val="FirstParagraph"/>
      </w:pPr>
      <w:r>
        <w:t xml:space="preserve">then</w:t>
      </w:r>
    </w:p>
    <w:p>
      <w:pPr>
        <w:pStyle w:val="BodyText"/>
      </w:pPr>
      <m:oMathPara>
        <m:oMathParaPr>
          <m:jc m:val="center"/>
        </m:oMathParaPr>
        <m:oMath>
          <m:sSub>
            <m:e>
              <m:r>
                <m:t>f</m:t>
              </m:r>
            </m:e>
            <m:sub>
              <m:r>
                <m:rPr>
                  <m:sty m:val="b"/>
                </m:rPr>
                <m:t>X</m:t>
              </m:r>
            </m:sub>
          </m:sSub>
          <m:d>
            <m:dPr>
              <m:begChr m:val="("/>
              <m:endChr m:val=")"/>
              <m:sepChr m:val=""/>
              <m:grow/>
            </m:dPr>
            <m:e>
              <m:r>
                <m:rPr>
                  <m:sty m:val="b"/>
                </m:rPr>
                <m:t>x</m:t>
              </m:r>
            </m:e>
          </m:d>
          <m:r>
            <m:rPr>
              <m:sty m:val="p"/>
            </m:rPr>
            <m:t>=</m:t>
          </m:r>
          <m:nary>
            <m:naryPr>
              <m:chr m:val="∏"/>
              <m:limLoc m:val="undOvr"/>
              <m:subHide m:val="0"/>
              <m:supHide m:val="0"/>
            </m:naryPr>
            <m:sub>
              <m:r>
                <m:t>i</m:t>
              </m:r>
              <m:r>
                <m:rPr>
                  <m:sty m:val="p"/>
                </m:rPr>
                <m:t>=</m:t>
              </m:r>
              <m:r>
                <m:t>1</m:t>
              </m:r>
            </m:sub>
            <m:sup>
              <m:r>
                <m:t>n</m:t>
              </m:r>
            </m:sup>
            <m:e>
              <m:r>
                <m:t>N</m:t>
              </m:r>
            </m:e>
          </m:nary>
          <m:d>
            <m:dPr>
              <m:begChr m:val="("/>
              <m:endChr m:val=")"/>
              <m:sepChr m:val=""/>
              <m:grow/>
            </m:dPr>
            <m:e>
              <m:sSub>
                <m:e>
                  <m:r>
                    <m:t>x</m:t>
                  </m:r>
                </m:e>
                <m:sub>
                  <m:r>
                    <m:t>i</m:t>
                  </m:r>
                </m:sub>
              </m:sSub>
              <m:r>
                <m:rPr>
                  <m:sty m:val="p"/>
                </m:rPr>
                <m:t>;</m:t>
              </m:r>
              <m:sSub>
                <m:e>
                  <m:r>
                    <m:t>μ</m:t>
                  </m:r>
                </m:e>
                <m:sub>
                  <m:r>
                    <m:t>i</m:t>
                  </m:r>
                </m:sub>
              </m:sSub>
              <m:r>
                <m:rPr>
                  <m:sty m:val="p"/>
                </m:rPr>
                <m:t>,</m:t>
              </m:r>
              <m:sSubSup>
                <m:e>
                  <m:r>
                    <m:t>σ</m:t>
                  </m:r>
                </m:e>
                <m:sub>
                  <m:r>
                    <m:t>i</m:t>
                  </m:r>
                </m:sub>
                <m:sup>
                  <m:r>
                    <m:t>2</m:t>
                  </m:r>
                </m:sup>
              </m:sSubSup>
            </m:e>
          </m:d>
          <m:r>
            <m:rPr>
              <m:sty m:val="p"/>
            </m:rPr>
            <m:t>=</m:t>
          </m:r>
          <m:nary>
            <m:naryPr>
              <m:chr m:val="∏"/>
              <m:limLoc m:val="undOvr"/>
              <m:subHide m:val="0"/>
              <m:supHide m:val="0"/>
            </m:naryPr>
            <m:sub>
              <m:r>
                <m:t>i</m:t>
              </m:r>
              <m:r>
                <m:rPr>
                  <m:sty m:val="p"/>
                </m:rPr>
                <m:t>=</m:t>
              </m:r>
              <m:r>
                <m:t>1</m:t>
              </m:r>
            </m:sub>
            <m:sup>
              <m:r>
                <m:t>n</m:t>
              </m:r>
            </m:sup>
            <m:e>
              <m:f>
                <m:fPr>
                  <m:type m:val="bar"/>
                </m:fPr>
                <m:num>
                  <m:r>
                    <m:t>1</m:t>
                  </m:r>
                </m:num>
                <m:den>
                  <m:rad>
                    <m:radPr>
                      <m:degHide m:val="1"/>
                    </m:radPr>
                    <m:deg/>
                    <m:e>
                      <m:r>
                        <m:t>2</m:t>
                      </m:r>
                      <m:r>
                        <m:t>π</m:t>
                      </m:r>
                      <m:sSubSup>
                        <m:e>
                          <m:r>
                            <m:t>σ</m:t>
                          </m:r>
                        </m:e>
                        <m:sub>
                          <m:r>
                            <m:t>i</m:t>
                          </m:r>
                        </m:sub>
                        <m:sup>
                          <m:r>
                            <m:t>2</m:t>
                          </m:r>
                        </m:sup>
                      </m:sSubSup>
                    </m:e>
                  </m:rad>
                </m:den>
              </m:f>
            </m:e>
          </m:nary>
          <m:sSup>
            <m:e>
              <m:r>
                <m:t>e</m:t>
              </m:r>
            </m:e>
            <m:sup>
              <m:r>
                <m:rPr>
                  <m:sty m:val="p"/>
                </m:rPr>
                <m:t>−</m:t>
              </m:r>
              <m:sSup>
                <m:e>
                  <m:d>
                    <m:dPr>
                      <m:begChr m:val="("/>
                      <m:endChr m:val=")"/>
                      <m:sepChr m:val=""/>
                      <m:grow/>
                    </m:dPr>
                    <m:e>
                      <m:sSub>
                        <m:e>
                          <m:r>
                            <m:t>x</m:t>
                          </m:r>
                        </m:e>
                        <m:sub>
                          <m:r>
                            <m:t>i</m:t>
                          </m:r>
                        </m:sub>
                      </m:sSub>
                      <m:r>
                        <m:rPr>
                          <m:sty m:val="p"/>
                        </m:rPr>
                        <m:t>−</m:t>
                      </m:r>
                      <m:sSub>
                        <m:e>
                          <m:r>
                            <m:t>μ</m:t>
                          </m:r>
                        </m:e>
                        <m:sub>
                          <m:r>
                            <m:t>i</m:t>
                          </m:r>
                        </m:sub>
                      </m:sSub>
                    </m:e>
                  </m:d>
                </m:e>
                <m:sup>
                  <m:r>
                    <m:t>2</m:t>
                  </m:r>
                </m:sup>
              </m:sSup>
              <m:r>
                <m:rPr>
                  <m:sty m:val="p"/>
                </m:rPr>
                <m:t>/</m:t>
              </m:r>
              <m:r>
                <m:t>2</m:t>
              </m:r>
              <m:sSubSup>
                <m:e>
                  <m:r>
                    <m:t>σ</m:t>
                  </m:r>
                </m:e>
                <m:sub>
                  <m:r>
                    <m:t>i</m:t>
                  </m:r>
                </m:sub>
                <m:sup>
                  <m:r>
                    <m:t>2</m:t>
                  </m:r>
                </m:sup>
              </m:sSubSup>
            </m:sup>
          </m:sSup>
        </m:oMath>
      </m:oMathPara>
    </w:p>
    <w:p>
      <w:pPr>
        <w:pStyle w:val="FirstParagraph"/>
      </w:pPr>
      <w:r>
        <w:t xml:space="preserve">The Python code below can be used to experiment with the 2D jointly Gaussian distribution, and generates what is called a</w:t>
      </w:r>
      <w:r>
        <w:t xml:space="preserve"> </w:t>
      </w:r>
      <w:r>
        <w:rPr>
          <w:iCs/>
          <w:i/>
        </w:rPr>
        <w:t xml:space="preserve">scatter plot</w:t>
      </w:r>
      <w:r>
        <w:t xml:space="preserve"> </w:t>
      </w:r>
      <w:r>
        <w:t xml:space="preserve">of samples from the distribution.</w:t>
      </w:r>
    </w:p>
    <w:p>
      <w:pPr>
        <w:pStyle w:val="SourceCode"/>
      </w:pPr>
      <w:r>
        <w:rPr>
          <w:rStyle w:val="CommentTok"/>
        </w:rPr>
        <w:t xml:space="preserve"># Mean vector</w:t>
      </w:r>
      <w:r>
        <w:br/>
      </w:r>
      <w:r>
        <w:rPr>
          <w:rStyle w:val="NormalTok"/>
        </w:rPr>
        <w:t xml:space="preserve">Mu_X </w:t>
      </w:r>
      <w:r>
        <w:rPr>
          <w:rStyle w:val="OperatorTok"/>
        </w:rPr>
        <w:t xml:space="preserve">=</w:t>
      </w:r>
      <w:r>
        <w:rPr>
          <w:rStyle w:val="NormalTok"/>
        </w:rPr>
        <w:t xml:space="preserve"> [</w:t>
      </w:r>
      <w:r>
        <w:rPr>
          <w:rStyle w:val="DecValTok"/>
        </w:rPr>
        <w:t xml:space="preserve">1</w:t>
      </w:r>
      <w:r>
        <w:rPr>
          <w:rStyle w:val="NormalTok"/>
        </w:rPr>
        <w:t xml:space="preserve">, </w:t>
      </w:r>
      <w:r>
        <w:rPr>
          <w:rStyle w:val="DecValTok"/>
        </w:rPr>
        <w:t xml:space="preserve">2</w:t>
      </w:r>
      <w:r>
        <w:rPr>
          <w:rStyle w:val="NormalTok"/>
        </w:rPr>
        <w:t xml:space="preserve">]</w:t>
      </w:r>
      <w:r>
        <w:br/>
      </w:r>
      <w:r>
        <w:br/>
      </w:r>
      <w:r>
        <w:rPr>
          <w:rStyle w:val="CommentTok"/>
        </w:rPr>
        <w:t xml:space="preserve"># Eigenvectors in terms of a 2D Givens rotation</w:t>
      </w:r>
      <w:r>
        <w:br/>
      </w:r>
      <w:r>
        <w:rPr>
          <w:rStyle w:val="NormalTok"/>
        </w:rPr>
        <w:t xml:space="preserve">theta </w:t>
      </w:r>
      <w:r>
        <w:rPr>
          <w:rStyle w:val="OperatorTok"/>
        </w:rPr>
        <w:t xml:space="preserve">=</w:t>
      </w:r>
      <w:r>
        <w:rPr>
          <w:rStyle w:val="NormalTok"/>
        </w:rPr>
        <w:t xml:space="preserve"> </w:t>
      </w:r>
      <w:r>
        <w:rPr>
          <w:rStyle w:val="DecValTok"/>
        </w:rPr>
        <w:t xml:space="preserve">2</w:t>
      </w:r>
      <w:r>
        <w:rPr>
          <w:rStyle w:val="OperatorTok"/>
        </w:rPr>
        <w:t xml:space="preserve">*</w:t>
      </w:r>
      <w:r>
        <w:rPr>
          <w:rStyle w:val="NormalTok"/>
        </w:rPr>
        <w:t xml:space="preserve">np.pi</w:t>
      </w:r>
      <w:r>
        <w:rPr>
          <w:rStyle w:val="OperatorTok"/>
        </w:rPr>
        <w:t xml:space="preserve">/</w:t>
      </w:r>
      <w:r>
        <w:rPr>
          <w:rStyle w:val="DecValTok"/>
        </w:rPr>
        <w:t xml:space="preserve">8</w:t>
      </w:r>
      <w:r>
        <w:br/>
      </w:r>
      <w:r>
        <w:rPr>
          <w:rStyle w:val="NormalTok"/>
        </w:rPr>
        <w:t xml:space="preserve">V </w:t>
      </w:r>
      <w:r>
        <w:rPr>
          <w:rStyle w:val="OperatorTok"/>
        </w:rPr>
        <w:t xml:space="preserve">=</w:t>
      </w:r>
      <w:r>
        <w:rPr>
          <w:rStyle w:val="NormalTok"/>
        </w:rPr>
        <w:t xml:space="preserve"> np.array([[np.cos(theta), </w:t>
      </w:r>
      <w:r>
        <w:rPr>
          <w:rStyle w:val="OperatorTok"/>
        </w:rPr>
        <w:t xml:space="preserve">-</w:t>
      </w:r>
      <w:r>
        <w:rPr>
          <w:rStyle w:val="NormalTok"/>
        </w:rPr>
        <w:t xml:space="preserve">np.sin(theta)],[np.sin(theta), np.cos(theta)]])</w:t>
      </w:r>
      <w:r>
        <w:br/>
      </w:r>
      <w:r>
        <w:rPr>
          <w:rStyle w:val="CommentTok"/>
        </w:rPr>
        <w:t xml:space="preserve"># Eigenvalues</w:t>
      </w:r>
      <w:r>
        <w:br/>
      </w:r>
      <w:r>
        <w:rPr>
          <w:rStyle w:val="NormalTok"/>
        </w:rPr>
        <w:t xml:space="preserve">Sigma </w:t>
      </w:r>
      <w:r>
        <w:rPr>
          <w:rStyle w:val="OperatorTok"/>
        </w:rPr>
        <w:t xml:space="preserve">=</w:t>
      </w:r>
      <w:r>
        <w:rPr>
          <w:rStyle w:val="NormalTok"/>
        </w:rPr>
        <w:t xml:space="preserve"> np.array([[</w:t>
      </w:r>
      <w:r>
        <w:rPr>
          <w:rStyle w:val="DecValTok"/>
        </w:rPr>
        <w:t xml:space="preserve">3</w:t>
      </w:r>
      <w:r>
        <w:rPr>
          <w:rStyle w:val="NormalTok"/>
        </w:rPr>
        <w:t xml:space="preserve">,</w:t>
      </w:r>
      <w:r>
        <w:rPr>
          <w:rStyle w:val="DecValTok"/>
        </w:rPr>
        <w:t xml:space="preserve">0</w:t>
      </w:r>
      <w:r>
        <w:rPr>
          <w:rStyle w:val="NormalTok"/>
        </w:rPr>
        <w:t xml:space="preserve">],[</w:t>
      </w:r>
      <w:r>
        <w:rPr>
          <w:rStyle w:val="DecValTok"/>
        </w:rPr>
        <w:t xml:space="preserve">0</w:t>
      </w:r>
      <w:r>
        <w:rPr>
          <w:rStyle w:val="NormalTok"/>
        </w:rPr>
        <w:t xml:space="preserve">,</w:t>
      </w:r>
      <w:r>
        <w:rPr>
          <w:rStyle w:val="DecValTok"/>
        </w:rPr>
        <w:t xml:space="preserve">1</w:t>
      </w:r>
      <w:r>
        <w:rPr>
          <w:rStyle w:val="NormalTok"/>
        </w:rPr>
        <w:t xml:space="preserve">]])</w:t>
      </w:r>
      <w:r>
        <w:br/>
      </w:r>
      <w:r>
        <w:br/>
      </w:r>
      <w:r>
        <w:rPr>
          <w:rStyle w:val="NormalTok"/>
        </w:rPr>
        <w:t xml:space="preserve">K_X </w:t>
      </w:r>
      <w:r>
        <w:rPr>
          <w:rStyle w:val="OperatorTok"/>
        </w:rPr>
        <w:t xml:space="preserve">=</w:t>
      </w:r>
      <w:r>
        <w:rPr>
          <w:rStyle w:val="NormalTok"/>
        </w:rPr>
        <w:t xml:space="preserve"> np.matmul(np.matmul(V,Sigma),np.transpose(V))</w:t>
      </w:r>
      <w:r>
        <w:br/>
      </w:r>
      <w:r>
        <w:br/>
      </w:r>
      <w:r>
        <w:rPr>
          <w:rStyle w:val="NormalTok"/>
        </w:rPr>
        <w:t xml:space="preserve">x, y </w:t>
      </w:r>
      <w:r>
        <w:rPr>
          <w:rStyle w:val="OperatorTok"/>
        </w:rPr>
        <w:t xml:space="preserve">=</w:t>
      </w:r>
      <w:r>
        <w:rPr>
          <w:rStyle w:val="NormalTok"/>
        </w:rPr>
        <w:t xml:space="preserve"> np.random.multivariate_normal(Mu_X, K_X, </w:t>
      </w:r>
      <w:r>
        <w:rPr>
          <w:rStyle w:val="DecValTok"/>
        </w:rPr>
        <w:t xml:space="preserve">5000</w:t>
      </w:r>
      <w:r>
        <w:rPr>
          <w:rStyle w:val="NormalTok"/>
        </w:rPr>
        <w:t xml:space="preserve">).T</w:t>
      </w:r>
      <w:r>
        <w:br/>
      </w:r>
      <w:r>
        <w:br/>
      </w:r>
      <w:r>
        <w:rPr>
          <w:rStyle w:val="NormalTok"/>
        </w:rPr>
        <w:t xml:space="preserve">plt.plot(x, y, </w:t>
      </w:r>
      <w:r>
        <w:rPr>
          <w:rStyle w:val="StringTok"/>
        </w:rPr>
        <w:t xml:space="preserve">'.'</w:t>
      </w:r>
      <w:r>
        <w:rPr>
          <w:rStyle w:val="NormalTok"/>
        </w:rPr>
        <w:t xml:space="preserve">)</w:t>
      </w:r>
      <w:r>
        <w:br/>
      </w:r>
      <w:r>
        <w:rPr>
          <w:rStyle w:val="NormalTok"/>
        </w:rPr>
        <w:t xml:space="preserve">plt.xlabel(</w:t>
      </w:r>
      <w:r>
        <w:rPr>
          <w:rStyle w:val="StringTok"/>
        </w:rPr>
        <w:t xml:space="preserve">"$x$"</w:t>
      </w:r>
      <w:r>
        <w:rPr>
          <w:rStyle w:val="NormalTok"/>
        </w:rPr>
        <w:t xml:space="preserve">)</w:t>
      </w:r>
      <w:r>
        <w:br/>
      </w:r>
      <w:r>
        <w:rPr>
          <w:rStyle w:val="NormalTok"/>
        </w:rPr>
        <w:t xml:space="preserve">plt.ylabel(</w:t>
      </w:r>
      <w:r>
        <w:rPr>
          <w:rStyle w:val="StringTok"/>
        </w:rPr>
        <w:t xml:space="preserve">"$y$"</w:t>
      </w:r>
      <w:r>
        <w:rPr>
          <w:rStyle w:val="NormalTok"/>
        </w:rPr>
        <w:t xml:space="preserve">)</w:t>
      </w:r>
      <w:r>
        <w:br/>
      </w:r>
      <w:r>
        <w:rPr>
          <w:rStyle w:val="NormalTok"/>
        </w:rPr>
        <w:t xml:space="preserve">plt.axis(</w:t>
      </w:r>
      <w:r>
        <w:rPr>
          <w:rStyle w:val="StringTok"/>
        </w:rPr>
        <w:t xml:space="preserve">'square'</w:t>
      </w:r>
      <w:r>
        <w:rPr>
          <w:rStyle w:val="NormalTok"/>
        </w:rPr>
        <w:t xml:space="preserve">)</w:t>
      </w:r>
      <w:r>
        <w:br/>
      </w:r>
      <w:r>
        <w:rPr>
          <w:rStyle w:val="NormalTok"/>
        </w:rPr>
        <w:t xml:space="preserve">plt.show()</w:t>
      </w:r>
    </w:p>
    <w:p>
      <w:pPr>
        <w:pStyle w:val="FirstParagraph"/>
      </w:pPr>
      <w:r>
        <w:drawing>
          <wp:inline>
            <wp:extent cx="3467100" cy="3438525"/>
            <wp:effectExtent b="0" l="0" r="0" t="0"/>
            <wp:docPr descr="" title="" id="33" name="Picture"/>
            <a:graphic>
              <a:graphicData uri="http://schemas.openxmlformats.org/drawingml/2006/picture">
                <pic:pic>
                  <pic:nvPicPr>
                    <pic:cNvPr descr="Lec23-AWGN_files/figure-docx/cell-3-output-1.png" id="34" name="Picture"/>
                    <pic:cNvPicPr>
                      <a:picLocks noChangeArrowheads="1" noChangeAspect="1"/>
                    </pic:cNvPicPr>
                  </pic:nvPicPr>
                  <pic:blipFill>
                    <a:blip r:embed="rId32"/>
                    <a:stretch>
                      <a:fillRect/>
                    </a:stretch>
                  </pic:blipFill>
                  <pic:spPr bwMode="auto">
                    <a:xfrm>
                      <a:off x="0" y="0"/>
                      <a:ext cx="3467100" cy="3438525"/>
                    </a:xfrm>
                    <a:prstGeom prst="rect">
                      <a:avLst/>
                    </a:prstGeom>
                    <a:noFill/>
                    <a:ln w="9525">
                      <a:noFill/>
                      <a:headEnd/>
                      <a:tailEnd/>
                    </a:ln>
                  </pic:spPr>
                </pic:pic>
              </a:graphicData>
            </a:graphic>
          </wp:inline>
        </w:drawing>
      </w:r>
    </w:p>
    <w:bookmarkEnd w:id="35"/>
    <w:bookmarkEnd w:id="36"/>
    <w:bookmarkEnd w:id="37"/>
    <w:bookmarkStart w:id="50" w:name="simulation-of-awgn-processes"/>
    <w:p>
      <w:pPr>
        <w:pStyle w:val="Heading2"/>
      </w:pPr>
      <w:r>
        <w:t xml:space="preserve">Simulation of AWGN Processes</w:t>
      </w:r>
    </w:p>
    <w:p>
      <w:pPr>
        <w:pStyle w:val="FirstParagraph"/>
      </w:pPr>
      <w:r>
        <w:t xml:space="preserve">In the previous two lectures, we summarized a few important results about the effects of thermal noise in our receiver. They are:</w:t>
      </w:r>
    </w:p>
    <w:p>
      <w:pPr>
        <w:numPr>
          <w:ilvl w:val="0"/>
          <w:numId w:val="1007"/>
        </w:numPr>
      </w:pPr>
      <w:r>
        <w:t xml:space="preserve">Thermal noise in all the resistors in the receiver can be modeled as stationary, white Gaussian noise. These noise sources can further be modeled as being independent of each other.</w:t>
      </w:r>
    </w:p>
    <w:p>
      <w:pPr>
        <w:numPr>
          <w:ilvl w:val="0"/>
          <w:numId w:val="1007"/>
        </w:numPr>
      </w:pPr>
      <w:r>
        <w:t xml:space="preserve">The noise power at the output of the receiver can be determined form the noise power at its input, its overall gain, and its noise figure.</w:t>
      </w:r>
    </w:p>
    <w:p>
      <w:pPr>
        <w:numPr>
          <w:ilvl w:val="0"/>
          <w:numId w:val="1007"/>
        </w:numPr>
      </w:pPr>
      <w:r>
        <w:t xml:space="preserve">Assuming the circuits behave linearly on the noise signals, the output noise should be well-modeled as white Gaussian as well.</w:t>
      </w:r>
    </w:p>
    <w:p>
      <w:pPr>
        <w:numPr>
          <w:ilvl w:val="0"/>
          <w:numId w:val="1007"/>
        </w:numPr>
      </w:pPr>
      <w:r>
        <w:t xml:space="preserve">In the equivalent circuit model, the signal and output noise sources superimpose on the load.</w:t>
      </w:r>
    </w:p>
    <w:p>
      <w:pPr>
        <w:pStyle w:val="FirstParagraph"/>
      </w:pPr>
      <w:r>
        <w:t xml:space="preserve">Suppose we want to simulate a bandlimited thermal and circuit noise source for the output of a receiver. We can generate a large number of independent and identically distributed (IID) Gaussian random samples that are zero mean with the appropriate variance, and apply bandlimited interpolation to produce the corresponding continuous-time random voltage signal.</w:t>
      </w:r>
    </w:p>
    <w:p>
      <w:pPr>
        <w:pStyle w:val="BodyText"/>
      </w:pPr>
      <w:r>
        <w:t xml:space="preserve">In particular, let</w:t>
      </w:r>
      <w:r>
        <w:t xml:space="preserve"> </w:t>
      </w:r>
      <m:oMath>
        <m:r>
          <m:t>W</m:t>
        </m:r>
        <m:d>
          <m:dPr>
            <m:begChr m:val="["/>
            <m:endChr m:val="]"/>
            <m:sepChr m:val=""/>
            <m:grow/>
          </m:dPr>
          <m:e>
            <m:r>
              <m:t>n</m:t>
            </m:r>
          </m:e>
        </m:d>
        <m:r>
          <m:rPr>
            <m:sty m:val="p"/>
          </m:rPr>
          <m:t>∼</m:t>
        </m:r>
        <m:r>
          <m:t>N</m:t>
        </m:r>
        <m:d>
          <m:dPr>
            <m:begChr m:val="("/>
            <m:endChr m:val=")"/>
            <m:sepChr m:val=""/>
            <m:grow/>
          </m:dPr>
          <m:e>
            <m:r>
              <m:t>0</m:t>
            </m:r>
            <m:r>
              <m:rPr>
                <m:sty m:val="p"/>
              </m:rPr>
              <m:t>,</m:t>
            </m:r>
            <m:sSubSup>
              <m:e>
                <m:r>
                  <m:t>σ</m:t>
                </m:r>
              </m:e>
              <m:sub>
                <m:r>
                  <m:t>w</m:t>
                </m:r>
              </m:sub>
              <m:sup>
                <m:r>
                  <m:t>2</m:t>
                </m:r>
              </m:sup>
            </m:sSubSup>
          </m:e>
        </m:d>
      </m:oMath>
      <w:r>
        <w:t xml:space="preserve">,</w:t>
      </w:r>
      <w:r>
        <w:t xml:space="preserve"> </w:t>
      </w:r>
      <m:oMath>
        <m:r>
          <m:t>n</m:t>
        </m:r>
        <m:r>
          <m:rPr>
            <m:sty m:val="p"/>
          </m:rPr>
          <m:t>=</m:t>
        </m:r>
        <m:r>
          <m:t>0</m:t>
        </m:r>
        <m:r>
          <m:rPr>
            <m:sty m:val="p"/>
          </m:rPr>
          <m:t>,</m:t>
        </m:r>
        <m:r>
          <m:t>1</m:t>
        </m:r>
        <m:r>
          <m:rPr>
            <m:sty m:val="p"/>
          </m:rPr>
          <m:t>,</m:t>
        </m:r>
        <m:r>
          <m:t>2</m:t>
        </m:r>
        <m:r>
          <m:rPr>
            <m:sty m:val="p"/>
          </m:rPr>
          <m:t>,</m:t>
        </m:r>
        <m:r>
          <m:rPr>
            <m:sty m:val="p"/>
          </m:rPr>
          <m:t>…</m:t>
        </m:r>
        <m:r>
          <m:rPr>
            <m:sty m:val="p"/>
          </m:rPr>
          <m:t>,</m:t>
        </m:r>
        <m:r>
          <m:t>N</m:t>
        </m:r>
        <m:r>
          <m:rPr>
            <m:sty m:val="p"/>
          </m:rPr>
          <m:t>−</m:t>
        </m:r>
        <m:r>
          <m:t>1</m:t>
        </m:r>
      </m:oMath>
      <w:r>
        <w:t xml:space="preserve">, and then let</w:t>
      </w:r>
    </w:p>
    <w:p>
      <w:pPr>
        <w:pStyle w:val="BodyText"/>
      </w:pPr>
      <m:oMathPara>
        <m:oMathParaPr>
          <m:jc m:val="center"/>
        </m:oMathParaPr>
        <m:oMath>
          <m:r>
            <m:t>W</m:t>
          </m:r>
          <m:d>
            <m:dPr>
              <m:begChr m:val="("/>
              <m:endChr m:val=")"/>
              <m:sepChr m:val=""/>
              <m:grow/>
            </m:dPr>
            <m:e>
              <m:r>
                <m:t>t</m:t>
              </m:r>
            </m:e>
          </m:d>
          <m:r>
            <m:rPr>
              <m:sty m:val="p"/>
            </m:rPr>
            <m:t>=</m:t>
          </m:r>
          <m:nary>
            <m:naryPr>
              <m:chr m:val="∑"/>
              <m:limLoc m:val="undOvr"/>
              <m:subHide m:val="0"/>
              <m:supHide m:val="0"/>
            </m:naryPr>
            <m:sub>
              <m:r>
                <m:t>n</m:t>
              </m:r>
              <m:r>
                <m:rPr>
                  <m:sty m:val="p"/>
                </m:rPr>
                <m:t>=</m:t>
              </m:r>
              <m:r>
                <m:t>0</m:t>
              </m:r>
            </m:sub>
            <m:sup>
              <m:r>
                <m:t>N</m:t>
              </m:r>
              <m:r>
                <m:rPr>
                  <m:sty m:val="p"/>
                </m:rPr>
                <m:t>−</m:t>
              </m:r>
              <m:r>
                <m:t>1</m:t>
              </m:r>
            </m:sup>
            <m:e>
              <m:r>
                <m:t>W</m:t>
              </m:r>
            </m:e>
          </m:nary>
          <m:d>
            <m:dPr>
              <m:begChr m:val="["/>
              <m:endChr m:val="]"/>
              <m:sepChr m:val=""/>
              <m:grow/>
            </m:dPr>
            <m:e>
              <m:r>
                <m:t>n</m:t>
              </m:r>
            </m:e>
          </m:d>
          <m:r>
            <m:t> </m:t>
          </m:r>
          <m:r>
            <m:rPr>
              <m:sty m:val="p"/>
            </m:rPr>
            <m:t>s</m:t>
          </m:r>
          <m:r>
            <m:rPr>
              <m:sty m:val="p"/>
            </m:rPr>
            <m:t>i</m:t>
          </m:r>
          <m:r>
            <m:rPr>
              <m:sty m:val="p"/>
            </m:rPr>
            <m:t>n</m:t>
          </m:r>
          <m:r>
            <m:rPr>
              <m:sty m:val="p"/>
            </m:rPr>
            <m:t>c</m:t>
          </m:r>
          <m:d>
            <m:dPr>
              <m:begChr m:val="("/>
              <m:endChr m:val=")"/>
              <m:sepChr m:val=""/>
              <m:grow/>
            </m:dPr>
            <m:e>
              <m:f>
                <m:fPr>
                  <m:type m:val="bar"/>
                </m:fPr>
                <m:num>
                  <m:r>
                    <m:t>t</m:t>
                  </m:r>
                  <m:r>
                    <m:rPr>
                      <m:sty m:val="p"/>
                    </m:rPr>
                    <m:t>−</m:t>
                  </m:r>
                  <m:r>
                    <m:t>n</m:t>
                  </m:r>
                  <m:sSub>
                    <m:e>
                      <m:r>
                        <m:t>T</m:t>
                      </m:r>
                    </m:e>
                    <m:sub>
                      <m:r>
                        <m:t>s</m:t>
                      </m:r>
                    </m:sub>
                  </m:sSub>
                </m:num>
                <m:den>
                  <m:sSub>
                    <m:e>
                      <m:r>
                        <m:t>T</m:t>
                      </m:r>
                    </m:e>
                    <m:sub>
                      <m:r>
                        <m:t>s</m:t>
                      </m:r>
                    </m:sub>
                  </m:sSub>
                </m:den>
              </m:f>
            </m:e>
          </m:d>
        </m:oMath>
      </m:oMathPara>
    </w:p>
    <w:p>
      <w:pPr>
        <w:pStyle w:val="FirstParagraph"/>
      </w:pPr>
      <w:r>
        <w:t xml:space="preserve">where</w:t>
      </w:r>
      <w:r>
        <w:t xml:space="preserve"> </w:t>
      </w:r>
      <m:oMath>
        <m:sSub>
          <m:e>
            <m:r>
              <m:t>T</m:t>
            </m:r>
          </m:e>
          <m:sub>
            <m:r>
              <m:t>s</m:t>
            </m:r>
          </m:sub>
        </m:sSub>
        <m:r>
          <m:rPr>
            <m:sty m:val="p"/>
          </m:rPr>
          <m:t>=</m:t>
        </m:r>
        <m:r>
          <m:t>1</m:t>
        </m:r>
        <m:r>
          <m:rPr>
            <m:sty m:val="p"/>
          </m:rPr>
          <m:t>/</m:t>
        </m:r>
        <m:d>
          <m:dPr>
            <m:begChr m:val="("/>
            <m:endChr m:val=")"/>
            <m:sepChr m:val=""/>
            <m:grow/>
          </m:dPr>
          <m:e>
            <m:r>
              <m:t>2</m:t>
            </m:r>
            <m:r>
              <m:t>B</m:t>
            </m:r>
          </m:e>
        </m:d>
      </m:oMath>
      <w:r>
        <w:t xml:space="preserve">.</w:t>
      </w:r>
    </w:p>
    <w:p>
      <w:pPr>
        <w:pStyle w:val="BodyText"/>
      </w:pPr>
      <w:r>
        <w:t xml:space="preserve">As</w:t>
      </w:r>
      <w:r>
        <w:t xml:space="preserve"> </w:t>
      </w:r>
      <m:oMath>
        <m:r>
          <m:t>N</m:t>
        </m:r>
      </m:oMath>
      <w:r>
        <w:t xml:space="preserve"> </w:t>
      </w:r>
      <w:r>
        <w:t xml:space="preserve">becomes large, the resulting random waveform for</w:t>
      </w:r>
      <w:r>
        <w:t xml:space="preserve"> </w:t>
      </w:r>
      <m:oMath>
        <m:r>
          <m:t>t</m:t>
        </m:r>
        <m:r>
          <m:rPr>
            <m:sty m:val="p"/>
          </m:rPr>
          <m:t>∈</m:t>
        </m:r>
        <m:d>
          <m:dPr>
            <m:begChr m:val="["/>
            <m:endChr m:val="]"/>
            <m:sepChr m:val=""/>
            <m:grow/>
          </m:dPr>
          <m:e>
            <m:r>
              <m:t>L</m:t>
            </m:r>
            <m:sSub>
              <m:e>
                <m:r>
                  <m:t>T</m:t>
                </m:r>
              </m:e>
              <m:sub>
                <m:r>
                  <m:t>s</m:t>
                </m:r>
              </m:sub>
            </m:sSub>
            <m:r>
              <m:rPr>
                <m:sty m:val="p"/>
              </m:rPr>
              <m:t>,</m:t>
            </m:r>
            <m:d>
              <m:dPr>
                <m:begChr m:val="("/>
                <m:endChr m:val=")"/>
                <m:sepChr m:val=""/>
                <m:grow/>
              </m:dPr>
              <m:e>
                <m:r>
                  <m:t>N</m:t>
                </m:r>
                <m:r>
                  <m:rPr>
                    <m:sty m:val="p"/>
                  </m:rPr>
                  <m:t>−</m:t>
                </m:r>
                <m:r>
                  <m:t>1</m:t>
                </m:r>
                <m:r>
                  <m:rPr>
                    <m:sty m:val="p"/>
                  </m:rPr>
                  <m:t>−</m:t>
                </m:r>
                <m:r>
                  <m:t>L</m:t>
                </m:r>
              </m:e>
            </m:d>
            <m:sSub>
              <m:e>
                <m:r>
                  <m:t>T</m:t>
                </m:r>
              </m:e>
              <m:sub>
                <m:r>
                  <m:t>s</m:t>
                </m:r>
              </m:sub>
            </m:sSub>
          </m:e>
        </m:d>
      </m:oMath>
      <w:r>
        <w:t xml:space="preserve"> </w:t>
      </w:r>
      <w:r>
        <w:t xml:space="preserve">will be Gaussian and approximately bandlimited, and will be a good model for bandlimited thermal and circuit noise. Here</w:t>
      </w:r>
      <w:r>
        <w:t xml:space="preserve"> </w:t>
      </w:r>
      <m:oMath>
        <m:r>
          <m:t>L</m:t>
        </m:r>
      </m:oMath>
      <w:r>
        <w:t xml:space="preserve"> </w:t>
      </w:r>
      <w:r>
        <w:t xml:space="preserve">is a positive integer that eliminates some of the edge effects.</w:t>
      </w:r>
    </w:p>
    <w:p>
      <w:pPr>
        <w:pStyle w:val="BodyText"/>
      </w:pPr>
      <w:r>
        <w:t xml:space="preserve">The last issue that we have to address is the approrpriate choice of the noise variance for the simulated process. If the equivalent noise input to our receive is thermal noise with power spectral density</w:t>
      </w:r>
      <w:r>
        <w:t xml:space="preserve"> </w:t>
      </w:r>
      <m:oMath>
        <m:r>
          <m:t>4</m:t>
        </m:r>
        <m:r>
          <m:t>k</m:t>
        </m:r>
        <m:r>
          <m:t>T</m:t>
        </m:r>
        <m:sSub>
          <m:e>
            <m:r>
              <m:t>R</m:t>
            </m:r>
          </m:e>
          <m:sub>
            <m:r>
              <m:t>e</m:t>
            </m:r>
            <m:r>
              <m:t>q</m:t>
            </m:r>
          </m:sub>
        </m:sSub>
      </m:oMath>
      <w:r>
        <w:t xml:space="preserve">, and our receiver has overall gain</w:t>
      </w:r>
      <w:r>
        <w:t xml:space="preserve"> </w:t>
      </w:r>
      <m:oMath>
        <m:r>
          <m:t>G</m:t>
        </m:r>
      </m:oMath>
      <w:r>
        <w:t xml:space="preserve"> </w:t>
      </w:r>
      <w:r>
        <w:t xml:space="preserve">and noise figure</w:t>
      </w:r>
      <w:r>
        <w:t xml:space="preserve"> </w:t>
      </w:r>
      <m:oMath>
        <m:r>
          <m:rPr>
            <m:sty m:val="p"/>
          </m:rPr>
          <m:t>N</m:t>
        </m:r>
        <m:r>
          <m:rPr>
            <m:sty m:val="p"/>
          </m:rPr>
          <m:t>F</m:t>
        </m:r>
      </m:oMath>
      <w:r>
        <w:t xml:space="preserve">, then we should set</w:t>
      </w:r>
    </w:p>
    <w:p>
      <w:pPr>
        <w:pStyle w:val="BodyText"/>
      </w:pPr>
      <m:oMathPara>
        <m:oMathParaPr>
          <m:jc m:val="center"/>
        </m:oMathParaPr>
        <m:oMath>
          <m:sSubSup>
            <m:e>
              <m:r>
                <m:t>σ</m:t>
              </m:r>
            </m:e>
            <m:sub>
              <m:r>
                <m:t>w</m:t>
              </m:r>
            </m:sub>
            <m:sup>
              <m:r>
                <m:t>2</m:t>
              </m:r>
            </m:sup>
          </m:sSubSup>
          <m:r>
            <m:rPr>
              <m:sty m:val="p"/>
            </m:rPr>
            <m:t>=</m:t>
          </m:r>
          <m:r>
            <m:rPr>
              <m:sty m:val="p"/>
            </m:rPr>
            <m:t>N</m:t>
          </m:r>
          <m:r>
            <m:rPr>
              <m:sty m:val="p"/>
            </m:rPr>
            <m:t>F</m:t>
          </m:r>
          <m:r>
            <m:rPr>
              <m:sty m:val="p"/>
            </m:rPr>
            <m:t>⋅</m:t>
          </m:r>
          <m:r>
            <m:t>G</m:t>
          </m:r>
          <m:r>
            <m:rPr>
              <m:sty m:val="p"/>
            </m:rPr>
            <m:t>⋅</m:t>
          </m:r>
          <m:d>
            <m:dPr>
              <m:begChr m:val="("/>
              <m:endChr m:val=")"/>
              <m:sepChr m:val=""/>
              <m:grow/>
            </m:dPr>
            <m:e>
              <m:r>
                <m:t>4</m:t>
              </m:r>
              <m:r>
                <m:t>k</m:t>
              </m:r>
              <m:r>
                <m:t>T</m:t>
              </m:r>
              <m:sSub>
                <m:e>
                  <m:r>
                    <m:t>R</m:t>
                  </m:r>
                </m:e>
                <m:sub>
                  <m:r>
                    <m:t>e</m:t>
                  </m:r>
                  <m:r>
                    <m:t>q</m:t>
                  </m:r>
                </m:sub>
              </m:sSub>
              <m:r>
                <m:t>B</m:t>
              </m:r>
            </m:e>
          </m:d>
        </m:oMath>
      </m:oMathPara>
    </w:p>
    <w:p>
      <w:pPr>
        <w:pStyle w:val="FirstParagraph"/>
      </w:pPr>
      <w:r>
        <w:t xml:space="preserve">where</w:t>
      </w:r>
      <w:r>
        <w:t xml:space="preserve"> </w:t>
      </w:r>
      <m:oMath>
        <m:sSub>
          <m:e>
            <m:r>
              <m:t>R</m:t>
            </m:r>
          </m:e>
          <m:sub>
            <m:r>
              <m:t>e</m:t>
            </m:r>
            <m:r>
              <m:t>q</m:t>
            </m:r>
          </m:sub>
        </m:sSub>
      </m:oMath>
      <w:r>
        <w:t xml:space="preserve"> </w:t>
      </w:r>
      <w:r>
        <w:t xml:space="preserve">is the equivalent resistance generating the thermal noise at the receiver input.</w:t>
      </w:r>
    </w:p>
    <w:p>
      <w:pPr>
        <w:pStyle w:val="BodyText"/>
      </w:pPr>
      <w:r>
        <w:t xml:space="preserve">The following Python code interpolates IID Gaussian samples</w:t>
      </w:r>
    </w:p>
    <w:p>
      <w:pPr>
        <w:pStyle w:val="SourceCode"/>
      </w:pPr>
      <w:r>
        <w:rPr>
          <w:rStyle w:val="ImportTok"/>
        </w:rPr>
        <w:t xml:space="preserve">from</w:t>
      </w:r>
      <w:r>
        <w:rPr>
          <w:rStyle w:val="NormalTok"/>
        </w:rPr>
        <w:t xml:space="preserve"> scipy </w:t>
      </w:r>
      <w:r>
        <w:rPr>
          <w:rStyle w:val="ImportTok"/>
        </w:rPr>
        <w:t xml:space="preserve">import</w:t>
      </w:r>
      <w:r>
        <w:rPr>
          <w:rStyle w:val="NormalTok"/>
        </w:rPr>
        <w:t xml:space="preserve"> signal</w:t>
      </w:r>
      <w:r>
        <w:br/>
      </w:r>
      <w:r>
        <w:br/>
      </w:r>
      <w:r>
        <w:rPr>
          <w:rStyle w:val="CommentTok"/>
        </w:rPr>
        <w:t xml:space="preserve"># Compute the standard deviation of the thermal noise samples</w:t>
      </w:r>
      <w:r>
        <w:br/>
      </w:r>
      <w:r>
        <w:rPr>
          <w:rStyle w:val="NormalTok"/>
        </w:rPr>
        <w:t xml:space="preserve">Req</w:t>
      </w:r>
      <w:r>
        <w:rPr>
          <w:rStyle w:val="OperatorTok"/>
        </w:rPr>
        <w:t xml:space="preserve">=</w:t>
      </w:r>
      <w:r>
        <w:rPr>
          <w:rStyle w:val="DecValTok"/>
        </w:rPr>
        <w:t xml:space="preserve">50</w:t>
      </w:r>
      <w:r>
        <w:br/>
      </w:r>
      <w:r>
        <w:rPr>
          <w:rStyle w:val="NormalTok"/>
        </w:rPr>
        <w:t xml:space="preserve">B</w:t>
      </w:r>
      <w:r>
        <w:rPr>
          <w:rStyle w:val="OperatorTok"/>
        </w:rPr>
        <w:t xml:space="preserve">=</w:t>
      </w:r>
      <w:r>
        <w:rPr>
          <w:rStyle w:val="FloatTok"/>
        </w:rPr>
        <w:t xml:space="preserve">25e6</w:t>
      </w:r>
      <w:r>
        <w:br/>
      </w:r>
      <w:r>
        <w:rPr>
          <w:rStyle w:val="NormalTok"/>
        </w:rPr>
        <w:t xml:space="preserve">T</w:t>
      </w:r>
      <w:r>
        <w:rPr>
          <w:rStyle w:val="OperatorTok"/>
        </w:rPr>
        <w:t xml:space="preserve">=</w:t>
      </w:r>
      <w:r>
        <w:rPr>
          <w:rStyle w:val="DecValTok"/>
        </w:rPr>
        <w:t xml:space="preserve">300</w:t>
      </w:r>
      <w:r>
        <w:br/>
      </w:r>
      <w:r>
        <w:rPr>
          <w:rStyle w:val="NormalTok"/>
        </w:rPr>
        <w:t xml:space="preserve">k</w:t>
      </w:r>
      <w:r>
        <w:rPr>
          <w:rStyle w:val="OperatorTok"/>
        </w:rPr>
        <w:t xml:space="preserve">=</w:t>
      </w:r>
      <w:r>
        <w:rPr>
          <w:rStyle w:val="FloatTok"/>
        </w:rPr>
        <w:t xml:space="preserve">1.38e-23</w:t>
      </w:r>
      <w:r>
        <w:br/>
      </w:r>
      <w:r>
        <w:rPr>
          <w:rStyle w:val="NormalTok"/>
        </w:rPr>
        <w:t xml:space="preserve">G</w:t>
      </w:r>
      <w:r>
        <w:rPr>
          <w:rStyle w:val="OperatorTok"/>
        </w:rPr>
        <w:t xml:space="preserve">=</w:t>
      </w:r>
      <w:r>
        <w:rPr>
          <w:rStyle w:val="DecValTok"/>
        </w:rPr>
        <w:t xml:space="preserve">1000</w:t>
      </w:r>
      <w:r>
        <w:rPr>
          <w:rStyle w:val="NormalTok"/>
        </w:rPr>
        <w:t xml:space="preserve"> </w:t>
      </w:r>
      <w:r>
        <w:rPr>
          <w:rStyle w:val="CommentTok"/>
        </w:rPr>
        <w:t xml:space="preserve"># 30 dB</w:t>
      </w:r>
      <w:r>
        <w:br/>
      </w:r>
      <w:r>
        <w:rPr>
          <w:rStyle w:val="NormalTok"/>
        </w:rPr>
        <w:t xml:space="preserve">NF</w:t>
      </w:r>
      <w:r>
        <w:rPr>
          <w:rStyle w:val="OperatorTok"/>
        </w:rPr>
        <w:t xml:space="preserve">=</w:t>
      </w:r>
      <w:r>
        <w:rPr>
          <w:rStyle w:val="DecValTok"/>
        </w:rPr>
        <w:t xml:space="preserve">2</w:t>
      </w:r>
      <w:r>
        <w:rPr>
          <w:rStyle w:val="NormalTok"/>
        </w:rPr>
        <w:t xml:space="preserve">   </w:t>
      </w:r>
      <w:r>
        <w:rPr>
          <w:rStyle w:val="CommentTok"/>
        </w:rPr>
        <w:t xml:space="preserve">#  3 dB</w:t>
      </w:r>
      <w:r>
        <w:br/>
      </w:r>
      <w:r>
        <w:rPr>
          <w:rStyle w:val="NormalTok"/>
        </w:rPr>
        <w:t xml:space="preserve">sigma_w </w:t>
      </w:r>
      <w:r>
        <w:rPr>
          <w:rStyle w:val="OperatorTok"/>
        </w:rPr>
        <w:t xml:space="preserve">=</w:t>
      </w:r>
      <w:r>
        <w:rPr>
          <w:rStyle w:val="NormalTok"/>
        </w:rPr>
        <w:t xml:space="preserve"> np.sqrt(NF</w:t>
      </w:r>
      <w:r>
        <w:rPr>
          <w:rStyle w:val="OperatorTok"/>
        </w:rPr>
        <w:t xml:space="preserve">*</w:t>
      </w:r>
      <w:r>
        <w:rPr>
          <w:rStyle w:val="NormalTok"/>
        </w:rPr>
        <w:t xml:space="preserve">G</w:t>
      </w:r>
      <w:r>
        <w:rPr>
          <w:rStyle w:val="OperatorTok"/>
        </w:rPr>
        <w:t xml:space="preserve">*</w:t>
      </w:r>
      <w:r>
        <w:rPr>
          <w:rStyle w:val="NormalTok"/>
        </w:rPr>
        <w:t xml:space="preserve">(</w:t>
      </w:r>
      <w:r>
        <w:rPr>
          <w:rStyle w:val="DecValTok"/>
        </w:rPr>
        <w:t xml:space="preserve">4</w:t>
      </w:r>
      <w:r>
        <w:rPr>
          <w:rStyle w:val="OperatorTok"/>
        </w:rPr>
        <w:t xml:space="preserve">*</w:t>
      </w:r>
      <w:r>
        <w:rPr>
          <w:rStyle w:val="NormalTok"/>
        </w:rPr>
        <w:t xml:space="preserve">k</w:t>
      </w:r>
      <w:r>
        <w:rPr>
          <w:rStyle w:val="OperatorTok"/>
        </w:rPr>
        <w:t xml:space="preserve">*</w:t>
      </w:r>
      <w:r>
        <w:rPr>
          <w:rStyle w:val="NormalTok"/>
        </w:rPr>
        <w:t xml:space="preserve">T</w:t>
      </w:r>
      <w:r>
        <w:rPr>
          <w:rStyle w:val="OperatorTok"/>
        </w:rPr>
        <w:t xml:space="preserve">*</w:t>
      </w:r>
      <w:r>
        <w:rPr>
          <w:rStyle w:val="NormalTok"/>
        </w:rPr>
        <w:t xml:space="preserve">Req</w:t>
      </w:r>
      <w:r>
        <w:rPr>
          <w:rStyle w:val="OperatorTok"/>
        </w:rPr>
        <w:t xml:space="preserve">*</w:t>
      </w:r>
      <w:r>
        <w:rPr>
          <w:rStyle w:val="NormalTok"/>
        </w:rPr>
        <w:t xml:space="preserve">B))</w:t>
      </w:r>
    </w:p>
    <w:p>
      <w:pPr>
        <w:pStyle w:val="SourceCode"/>
      </w:pPr>
      <w:r>
        <w:rPr>
          <w:rStyle w:val="CommentTok"/>
        </w:rPr>
        <w:t xml:space="preserve"># Generate IID zero-mean random Gaussian samples</w:t>
      </w:r>
      <w:r>
        <w:br/>
      </w:r>
      <w:r>
        <w:rPr>
          <w:rStyle w:val="NormalTok"/>
        </w:rPr>
        <w:t xml:space="preserve">N</w:t>
      </w:r>
      <w:r>
        <w:rPr>
          <w:rStyle w:val="OperatorTok"/>
        </w:rPr>
        <w:t xml:space="preserve">=</w:t>
      </w:r>
      <w:r>
        <w:rPr>
          <w:rStyle w:val="DecValTok"/>
        </w:rPr>
        <w:t xml:space="preserve">10000</w:t>
      </w:r>
      <w:r>
        <w:br/>
      </w:r>
      <w:r>
        <w:rPr>
          <w:rStyle w:val="NormalTok"/>
        </w:rPr>
        <w:t xml:space="preserve">wn </w:t>
      </w:r>
      <w:r>
        <w:rPr>
          <w:rStyle w:val="OperatorTok"/>
        </w:rPr>
        <w:t xml:space="preserve">=</w:t>
      </w:r>
      <w:r>
        <w:rPr>
          <w:rStyle w:val="NormalTok"/>
        </w:rPr>
        <w:t xml:space="preserve"> np.random.normal(</w:t>
      </w:r>
      <w:r>
        <w:rPr>
          <w:rStyle w:val="FloatTok"/>
        </w:rPr>
        <w:t xml:space="preserve">0.0</w:t>
      </w:r>
      <w:r>
        <w:rPr>
          <w:rStyle w:val="NormalTok"/>
        </w:rPr>
        <w:t xml:space="preserve">,sigma_w,N)</w:t>
      </w:r>
    </w:p>
    <w:p>
      <w:pPr>
        <w:pStyle w:val="SourceCode"/>
      </w:pPr>
      <w:r>
        <w:rPr>
          <w:rStyle w:val="CommentTok"/>
        </w:rPr>
        <w:t xml:space="preserve"># Frequencies and oversampling</w:t>
      </w:r>
      <w:r>
        <w:br/>
      </w:r>
      <w:r>
        <w:rPr>
          <w:rStyle w:val="NormalTok"/>
        </w:rPr>
        <w:t xml:space="preserve">fs</w:t>
      </w:r>
      <w:r>
        <w:rPr>
          <w:rStyle w:val="OperatorTok"/>
        </w:rPr>
        <w:t xml:space="preserve">=</w:t>
      </w:r>
      <w:r>
        <w:rPr>
          <w:rStyle w:val="FloatTok"/>
        </w:rPr>
        <w:t xml:space="preserve">100e6</w:t>
      </w:r>
      <w:r>
        <w:rPr>
          <w:rStyle w:val="NormalTok"/>
        </w:rPr>
        <w:t xml:space="preserve">     </w:t>
      </w:r>
      <w:r>
        <w:rPr>
          <w:rStyle w:val="CommentTok"/>
        </w:rPr>
        <w:t xml:space="preserve"># ADC sampling rate</w:t>
      </w:r>
      <w:r>
        <w:br/>
      </w:r>
      <w:r>
        <w:rPr>
          <w:rStyle w:val="NormalTok"/>
        </w:rPr>
        <w:t xml:space="preserve">Ts</w:t>
      </w:r>
      <w:r>
        <w:rPr>
          <w:rStyle w:val="OperatorTok"/>
        </w:rPr>
        <w:t xml:space="preserve">=</w:t>
      </w:r>
      <w:r>
        <w:rPr>
          <w:rStyle w:val="DecValTok"/>
        </w:rPr>
        <w:t xml:space="preserve">1</w:t>
      </w:r>
      <w:r>
        <w:rPr>
          <w:rStyle w:val="OperatorTok"/>
        </w:rPr>
        <w:t xml:space="preserve">/</w:t>
      </w:r>
      <w:r>
        <w:rPr>
          <w:rStyle w:val="NormalTok"/>
        </w:rPr>
        <w:t xml:space="preserve">fs      </w:t>
      </w:r>
      <w:r>
        <w:rPr>
          <w:rStyle w:val="CommentTok"/>
        </w:rPr>
        <w:t xml:space="preserve"># ADC sampling period</w:t>
      </w:r>
      <w:r>
        <w:br/>
      </w:r>
      <w:r>
        <w:rPr>
          <w:rStyle w:val="NormalTok"/>
        </w:rPr>
        <w:t xml:space="preserve">M</w:t>
      </w:r>
      <w:r>
        <w:rPr>
          <w:rStyle w:val="OperatorTok"/>
        </w:rPr>
        <w:t xml:space="preserve">=</w:t>
      </w:r>
      <w:r>
        <w:rPr>
          <w:rStyle w:val="BuiltInTok"/>
        </w:rPr>
        <w:t xml:space="preserve">int</w:t>
      </w:r>
      <w:r>
        <w:rPr>
          <w:rStyle w:val="NormalTok"/>
        </w:rPr>
        <w:t xml:space="preserve">(fs</w:t>
      </w:r>
      <w:r>
        <w:rPr>
          <w:rStyle w:val="OperatorTok"/>
        </w:rPr>
        <w:t xml:space="preserve">/</w:t>
      </w:r>
      <w:r>
        <w:rPr>
          <w:rStyle w:val="NormalTok"/>
        </w:rPr>
        <w:t xml:space="preserve">B)  </w:t>
      </w:r>
      <w:r>
        <w:rPr>
          <w:rStyle w:val="CommentTok"/>
        </w:rPr>
        <w:t xml:space="preserve"># Oversampling factor for CT approximation</w:t>
      </w:r>
      <w:r>
        <w:br/>
      </w:r>
      <w:r>
        <w:br/>
      </w:r>
      <w:r>
        <w:rPr>
          <w:rStyle w:val="CommentTok"/>
        </w:rPr>
        <w:t xml:space="preserve"># Sinc interpolation filter, truncated to +/- L periods</w:t>
      </w:r>
      <w:r>
        <w:br/>
      </w:r>
      <w:r>
        <w:rPr>
          <w:rStyle w:val="NormalTok"/>
        </w:rPr>
        <w:t xml:space="preserve">L</w:t>
      </w:r>
      <w:r>
        <w:rPr>
          <w:rStyle w:val="OperatorTok"/>
        </w:rPr>
        <w:t xml:space="preserve">=</w:t>
      </w:r>
      <w:r>
        <w:rPr>
          <w:rStyle w:val="DecValTok"/>
        </w:rPr>
        <w:t xml:space="preserve">20</w:t>
      </w:r>
      <w:r>
        <w:br/>
      </w:r>
      <w:r>
        <w:rPr>
          <w:rStyle w:val="NormalTok"/>
        </w:rPr>
        <w:t xml:space="preserve">n</w:t>
      </w:r>
      <w:r>
        <w:rPr>
          <w:rStyle w:val="OperatorTok"/>
        </w:rPr>
        <w:t xml:space="preserve">=</w:t>
      </w:r>
      <w:r>
        <w:rPr>
          <w:rStyle w:val="NormalTok"/>
        </w:rPr>
        <w:t xml:space="preserve">np.linspace(</w:t>
      </w:r>
      <w:r>
        <w:rPr>
          <w:rStyle w:val="OperatorTok"/>
        </w:rPr>
        <w:t xml:space="preserve">-</w:t>
      </w:r>
      <w:r>
        <w:rPr>
          <w:rStyle w:val="NormalTok"/>
        </w:rPr>
        <w:t xml:space="preserve">L</w:t>
      </w:r>
      <w:r>
        <w:rPr>
          <w:rStyle w:val="OperatorTok"/>
        </w:rPr>
        <w:t xml:space="preserve">*</w:t>
      </w:r>
      <w:r>
        <w:rPr>
          <w:rStyle w:val="NormalTok"/>
        </w:rPr>
        <w:t xml:space="preserve">M,L</w:t>
      </w:r>
      <w:r>
        <w:rPr>
          <w:rStyle w:val="OperatorTok"/>
        </w:rPr>
        <w:t xml:space="preserve">*</w:t>
      </w:r>
      <w:r>
        <w:rPr>
          <w:rStyle w:val="NormalTok"/>
        </w:rPr>
        <w:t xml:space="preserve">M,</w:t>
      </w:r>
      <w:r>
        <w:rPr>
          <w:rStyle w:val="DecValTok"/>
        </w:rPr>
        <w:t xml:space="preserve">2</w:t>
      </w:r>
      <w:r>
        <w:rPr>
          <w:rStyle w:val="OperatorTok"/>
        </w:rPr>
        <w:t xml:space="preserve">*</w:t>
      </w:r>
      <w:r>
        <w:rPr>
          <w:rStyle w:val="NormalTok"/>
        </w:rPr>
        <w:t xml:space="preserve">L</w:t>
      </w:r>
      <w:r>
        <w:rPr>
          <w:rStyle w:val="OperatorTok"/>
        </w:rPr>
        <w:t xml:space="preserve">*</w:t>
      </w:r>
      <w:r>
        <w:rPr>
          <w:rStyle w:val="NormalTok"/>
        </w:rPr>
        <w:t xml:space="preserve">M</w:t>
      </w:r>
      <w:r>
        <w:rPr>
          <w:rStyle w:val="OperatorTok"/>
        </w:rPr>
        <w:t xml:space="preserve">+</w:t>
      </w:r>
      <w:r>
        <w:rPr>
          <w:rStyle w:val="DecValTok"/>
        </w:rPr>
        <w:t xml:space="preserve">1</w:t>
      </w:r>
      <w:r>
        <w:rPr>
          <w:rStyle w:val="NormalTok"/>
        </w:rPr>
        <w:t xml:space="preserve">)</w:t>
      </w:r>
      <w:r>
        <w:br/>
      </w:r>
      <w:r>
        <w:rPr>
          <w:rStyle w:val="NormalTok"/>
        </w:rPr>
        <w:t xml:space="preserve">h</w:t>
      </w:r>
      <w:r>
        <w:rPr>
          <w:rStyle w:val="OperatorTok"/>
        </w:rPr>
        <w:t xml:space="preserve">=</w:t>
      </w:r>
      <w:r>
        <w:rPr>
          <w:rStyle w:val="NormalTok"/>
        </w:rPr>
        <w:t xml:space="preserve">np.sinc(n</w:t>
      </w:r>
      <w:r>
        <w:rPr>
          <w:rStyle w:val="OperatorTok"/>
        </w:rPr>
        <w:t xml:space="preserve">/</w:t>
      </w:r>
      <w:r>
        <w:rPr>
          <w:rStyle w:val="NormalTok"/>
        </w:rPr>
        <w:t xml:space="preserve">M)</w:t>
      </w:r>
      <w:r>
        <w:br/>
      </w:r>
      <w:r>
        <w:br/>
      </w:r>
      <w:r>
        <w:rPr>
          <w:rStyle w:val="CommentTok"/>
        </w:rPr>
        <w:t xml:space="preserve"># Plot</w:t>
      </w:r>
      <w:r>
        <w:br/>
      </w:r>
      <w:r>
        <w:rPr>
          <w:rStyle w:val="NormalTok"/>
        </w:rPr>
        <w:t xml:space="preserve">plt.stem(n, h)</w:t>
      </w:r>
      <w:r>
        <w:br/>
      </w:r>
      <w:r>
        <w:rPr>
          <w:rStyle w:val="NormalTok"/>
        </w:rPr>
        <w:t xml:space="preserve">plt.xlabel(</w:t>
      </w:r>
      <w:r>
        <w:rPr>
          <w:rStyle w:val="StringTok"/>
        </w:rPr>
        <w:t xml:space="preserve">'$n$'</w:t>
      </w:r>
      <w:r>
        <w:rPr>
          <w:rStyle w:val="NormalTok"/>
        </w:rPr>
        <w:t xml:space="preserve">)</w:t>
      </w:r>
      <w:r>
        <w:br/>
      </w:r>
      <w:r>
        <w:rPr>
          <w:rStyle w:val="NormalTok"/>
        </w:rPr>
        <w:t xml:space="preserve">plt.ylabel(</w:t>
      </w:r>
      <w:r>
        <w:rPr>
          <w:rStyle w:val="StringTok"/>
        </w:rPr>
        <w:t xml:space="preserve">'$\mathrm</w:t>
      </w:r>
      <w:r>
        <w:rPr>
          <w:rStyle w:val="SpecialCharTok"/>
        </w:rPr>
        <w:t xml:space="preserve">{sinc}</w:t>
      </w:r>
      <w:r>
        <w:rPr>
          <w:rStyle w:val="StringTok"/>
        </w:rPr>
        <w:t xml:space="preserve">(n/M)$'</w:t>
      </w:r>
      <w:r>
        <w:rPr>
          <w:rStyle w:val="NormalTok"/>
        </w:rPr>
        <w:t xml:space="preserve">)</w:t>
      </w:r>
      <w:r>
        <w:br/>
      </w:r>
      <w:r>
        <w:rPr>
          <w:rStyle w:val="NormalTok"/>
        </w:rPr>
        <w:t xml:space="preserve">plt.show()</w:t>
      </w:r>
    </w:p>
    <w:p>
      <w:pPr>
        <w:pStyle w:val="FirstParagraph"/>
      </w:pPr>
      <w:r>
        <w:drawing>
          <wp:inline>
            <wp:extent cx="4324350" cy="3400425"/>
            <wp:effectExtent b="0" l="0" r="0" t="0"/>
            <wp:docPr descr="" title="" id="39" name="Picture"/>
            <a:graphic>
              <a:graphicData uri="http://schemas.openxmlformats.org/drawingml/2006/picture">
                <pic:pic>
                  <pic:nvPicPr>
                    <pic:cNvPr descr="Lec23-AWGN_files/figure-docx/cell-6-output-1.png" id="40" name="Picture"/>
                    <pic:cNvPicPr>
                      <a:picLocks noChangeArrowheads="1" noChangeAspect="1"/>
                    </pic:cNvPicPr>
                  </pic:nvPicPr>
                  <pic:blipFill>
                    <a:blip r:embed="rId38"/>
                    <a:stretch>
                      <a:fillRect/>
                    </a:stretch>
                  </pic:blipFill>
                  <pic:spPr bwMode="auto">
                    <a:xfrm>
                      <a:off x="0" y="0"/>
                      <a:ext cx="4324350" cy="3400425"/>
                    </a:xfrm>
                    <a:prstGeom prst="rect">
                      <a:avLst/>
                    </a:prstGeom>
                    <a:noFill/>
                    <a:ln w="9525">
                      <a:noFill/>
                      <a:headEnd/>
                      <a:tailEnd/>
                    </a:ln>
                  </pic:spPr>
                </pic:pic>
              </a:graphicData>
            </a:graphic>
          </wp:inline>
        </w:drawing>
      </w:r>
    </w:p>
    <w:p>
      <w:pPr>
        <w:pStyle w:val="SourceCode"/>
      </w:pPr>
      <w:r>
        <w:rPr>
          <w:rStyle w:val="CommentTok"/>
        </w:rPr>
        <w:t xml:space="preserve"># Interpolation</w:t>
      </w:r>
      <w:r>
        <w:br/>
      </w:r>
      <w:r>
        <w:rPr>
          <w:rStyle w:val="NormalTok"/>
        </w:rPr>
        <w:t xml:space="preserve">wt </w:t>
      </w:r>
      <w:r>
        <w:rPr>
          <w:rStyle w:val="OperatorTok"/>
        </w:rPr>
        <w:t xml:space="preserve">=</w:t>
      </w:r>
      <w:r>
        <w:rPr>
          <w:rStyle w:val="NormalTok"/>
        </w:rPr>
        <w:t xml:space="preserve"> signal.upfirdn(h,wn,M,</w:t>
      </w:r>
      <w:r>
        <w:rPr>
          <w:rStyle w:val="DecValTok"/>
        </w:rPr>
        <w:t xml:space="preserve">1</w:t>
      </w:r>
      <w:r>
        <w:rPr>
          <w:rStyle w:val="NormalTok"/>
        </w:rPr>
        <w:t xml:space="preserve">)</w:t>
      </w:r>
      <w:r>
        <w:br/>
      </w:r>
      <w:r>
        <w:rPr>
          <w:rStyle w:val="NormalTok"/>
        </w:rPr>
        <w:t xml:space="preserve">plt.plot(Ts</w:t>
      </w:r>
      <w:r>
        <w:rPr>
          <w:rStyle w:val="OperatorTok"/>
        </w:rPr>
        <w:t xml:space="preserve">*</w:t>
      </w:r>
      <w:r>
        <w:rPr>
          <w:rStyle w:val="NormalTok"/>
        </w:rPr>
        <w:t xml:space="preserve">np.arange(wt.size),wt,</w:t>
      </w:r>
      <w:r>
        <w:rPr>
          <w:rStyle w:val="StringTok"/>
        </w:rPr>
        <w:t xml:space="preserve">'-'</w:t>
      </w:r>
      <w:r>
        <w:rPr>
          <w:rStyle w:val="NormalTok"/>
        </w:rPr>
        <w:t xml:space="preserve">)</w:t>
      </w:r>
      <w:r>
        <w:br/>
      </w:r>
      <w:r>
        <w:rPr>
          <w:rStyle w:val="NormalTok"/>
        </w:rPr>
        <w:t xml:space="preserve">plt.xlabel(</w:t>
      </w:r>
      <w:r>
        <w:rPr>
          <w:rStyle w:val="StringTok"/>
        </w:rPr>
        <w:t xml:space="preserve">'Time (s)'</w:t>
      </w:r>
      <w:r>
        <w:rPr>
          <w:rStyle w:val="NormalTok"/>
        </w:rPr>
        <w:t xml:space="preserve">)</w:t>
      </w:r>
      <w:r>
        <w:br/>
      </w:r>
      <w:r>
        <w:rPr>
          <w:rStyle w:val="NormalTok"/>
        </w:rPr>
        <w:t xml:space="preserve">plt.ylabel(</w:t>
      </w:r>
      <w:r>
        <w:rPr>
          <w:rStyle w:val="StringTok"/>
        </w:rPr>
        <w:t xml:space="preserve">'Noise Voltage $w_</w:t>
      </w:r>
      <w:r>
        <w:rPr>
          <w:rStyle w:val="SpecialCharTok"/>
        </w:rPr>
        <w:t xml:space="preserve">{eq}</w:t>
      </w:r>
      <w:r>
        <w:rPr>
          <w:rStyle w:val="StringTok"/>
        </w:rPr>
        <w:t xml:space="preserve">(t)$'</w:t>
      </w:r>
      <w:r>
        <w:rPr>
          <w:rStyle w:val="NormalTok"/>
        </w:rPr>
        <w:t xml:space="preserve">)</w:t>
      </w:r>
      <w:r>
        <w:br/>
      </w:r>
      <w:r>
        <w:rPr>
          <w:rStyle w:val="NormalTok"/>
        </w:rPr>
        <w:t xml:space="preserve">plt.show()</w:t>
      </w:r>
    </w:p>
    <w:p>
      <w:pPr>
        <w:pStyle w:val="FirstParagraph"/>
      </w:pPr>
      <w:r>
        <w:drawing>
          <wp:inline>
            <wp:extent cx="4686300" cy="3400425"/>
            <wp:effectExtent b="0" l="0" r="0" t="0"/>
            <wp:docPr descr="" title="" id="42" name="Picture"/>
            <a:graphic>
              <a:graphicData uri="http://schemas.openxmlformats.org/drawingml/2006/picture">
                <pic:pic>
                  <pic:nvPicPr>
                    <pic:cNvPr descr="Lec23-AWGN_files/figure-docx/cell-7-output-1.png" id="43" name="Picture"/>
                    <pic:cNvPicPr>
                      <a:picLocks noChangeArrowheads="1" noChangeAspect="1"/>
                    </pic:cNvPicPr>
                  </pic:nvPicPr>
                  <pic:blipFill>
                    <a:blip r:embed="rId41"/>
                    <a:stretch>
                      <a:fillRect/>
                    </a:stretch>
                  </pic:blipFill>
                  <pic:spPr bwMode="auto">
                    <a:xfrm>
                      <a:off x="0" y="0"/>
                      <a:ext cx="4686300" cy="3400425"/>
                    </a:xfrm>
                    <a:prstGeom prst="rect">
                      <a:avLst/>
                    </a:prstGeom>
                    <a:noFill/>
                    <a:ln w="9525">
                      <a:noFill/>
                      <a:headEnd/>
                      <a:tailEnd/>
                    </a:ln>
                  </pic:spPr>
                </pic:pic>
              </a:graphicData>
            </a:graphic>
          </wp:inline>
        </w:drawing>
      </w:r>
    </w:p>
    <w:p>
      <w:pPr>
        <w:pStyle w:val="SourceCode"/>
      </w:pPr>
      <w:r>
        <w:rPr>
          <w:rStyle w:val="CommentTok"/>
        </w:rPr>
        <w:t xml:space="preserve">## Gaussian Histogram</w:t>
      </w:r>
      <w:r>
        <w:br/>
      </w:r>
      <w:r>
        <w:br/>
      </w:r>
      <w:r>
        <w:rPr>
          <w:rStyle w:val="NormalTok"/>
        </w:rPr>
        <w:t xml:space="preserve">count, bins, ignored </w:t>
      </w:r>
      <w:r>
        <w:rPr>
          <w:rStyle w:val="OperatorTok"/>
        </w:rPr>
        <w:t xml:space="preserve">=</w:t>
      </w:r>
      <w:r>
        <w:rPr>
          <w:rStyle w:val="NormalTok"/>
        </w:rPr>
        <w:t xml:space="preserve"> plt.hist(s, </w:t>
      </w:r>
      <w:r>
        <w:rPr>
          <w:rStyle w:val="DecValTok"/>
        </w:rPr>
        <w:t xml:space="preserve">50</w:t>
      </w:r>
      <w:r>
        <w:rPr>
          <w:rStyle w:val="NormalTok"/>
        </w:rPr>
        <w:t xml:space="preserve">, density</w:t>
      </w:r>
      <w:r>
        <w:rPr>
          <w:rStyle w:val="OperatorTok"/>
        </w:rPr>
        <w:t xml:space="preserve">=</w:t>
      </w:r>
      <w:r>
        <w:rPr>
          <w:rStyle w:val="VariableTok"/>
        </w:rPr>
        <w:t xml:space="preserve">True</w:t>
      </w:r>
      <w:r>
        <w:rPr>
          <w:rStyle w:val="NormalTok"/>
        </w:rPr>
        <w:t xml:space="preserve">,label</w:t>
      </w:r>
      <w:r>
        <w:rPr>
          <w:rStyle w:val="OperatorTok"/>
        </w:rPr>
        <w:t xml:space="preserve">=</w:t>
      </w:r>
      <w:r>
        <w:rPr>
          <w:rStyle w:val="StringTok"/>
        </w:rPr>
        <w:t xml:space="preserve">'Histogram'</w:t>
      </w:r>
      <w:r>
        <w:rPr>
          <w:rStyle w:val="NormalTok"/>
        </w:rPr>
        <w:t xml:space="preserve">)</w:t>
      </w:r>
      <w:r>
        <w:br/>
      </w:r>
      <w:r>
        <w:rPr>
          <w:rStyle w:val="NormalTok"/>
        </w:rPr>
        <w:t xml:space="preserve">plt.show()</w:t>
      </w:r>
    </w:p>
    <w:p>
      <w:pPr>
        <w:pStyle w:val="FirstParagraph"/>
      </w:pPr>
      <w:r>
        <w:drawing>
          <wp:inline>
            <wp:extent cx="4171950" cy="3219450"/>
            <wp:effectExtent b="0" l="0" r="0" t="0"/>
            <wp:docPr descr="" title="" id="45" name="Picture"/>
            <a:graphic>
              <a:graphicData uri="http://schemas.openxmlformats.org/drawingml/2006/picture">
                <pic:pic>
                  <pic:nvPicPr>
                    <pic:cNvPr descr="Lec23-AWGN_files/figure-docx/cell-8-output-1.png" id="46" name="Picture"/>
                    <pic:cNvPicPr>
                      <a:picLocks noChangeArrowheads="1" noChangeAspect="1"/>
                    </pic:cNvPicPr>
                  </pic:nvPicPr>
                  <pic:blipFill>
                    <a:blip r:embed="rId44"/>
                    <a:stretch>
                      <a:fillRect/>
                    </a:stretch>
                  </pic:blipFill>
                  <pic:spPr bwMode="auto">
                    <a:xfrm>
                      <a:off x="0" y="0"/>
                      <a:ext cx="4171950" cy="3219450"/>
                    </a:xfrm>
                    <a:prstGeom prst="rect">
                      <a:avLst/>
                    </a:prstGeom>
                    <a:noFill/>
                    <a:ln w="9525">
                      <a:noFill/>
                      <a:headEnd/>
                      <a:tailEnd/>
                    </a:ln>
                  </pic:spPr>
                </pic:pic>
              </a:graphicData>
            </a:graphic>
          </wp:inline>
        </w:drawing>
      </w:r>
    </w:p>
    <w:p>
      <w:pPr>
        <w:pStyle w:val="BodyText"/>
      </w:pPr>
      <w:r>
        <w:t xml:space="preserve">We expect the noise PSD to be the value below in the passband</w:t>
      </w:r>
    </w:p>
    <w:p>
      <w:pPr>
        <w:pStyle w:val="SourceCode"/>
      </w:pPr>
      <w:r>
        <w:rPr>
          <w:rStyle w:val="NormalTok"/>
        </w:rPr>
        <w:t xml:space="preserve">SwdBm</w:t>
      </w:r>
      <w:r>
        <w:rPr>
          <w:rStyle w:val="OperatorTok"/>
        </w:rPr>
        <w:t xml:space="preserve">=</w:t>
      </w:r>
      <w:r>
        <w:rPr>
          <w:rStyle w:val="DecValTok"/>
        </w:rPr>
        <w:t xml:space="preserve">10</w:t>
      </w:r>
      <w:r>
        <w:rPr>
          <w:rStyle w:val="OperatorTok"/>
        </w:rPr>
        <w:t xml:space="preserve">*</w:t>
      </w:r>
      <w:r>
        <w:rPr>
          <w:rStyle w:val="NormalTok"/>
        </w:rPr>
        <w:t xml:space="preserve">np.log10(NF</w:t>
      </w:r>
      <w:r>
        <w:rPr>
          <w:rStyle w:val="OperatorTok"/>
        </w:rPr>
        <w:t xml:space="preserve">*</w:t>
      </w:r>
      <w:r>
        <w:rPr>
          <w:rStyle w:val="NormalTok"/>
        </w:rPr>
        <w:t xml:space="preserve">G</w:t>
      </w:r>
      <w:r>
        <w:rPr>
          <w:rStyle w:val="OperatorTok"/>
        </w:rPr>
        <w:t xml:space="preserve">*</w:t>
      </w:r>
      <w:r>
        <w:rPr>
          <w:rStyle w:val="NormalTok"/>
        </w:rPr>
        <w:t xml:space="preserve">(</w:t>
      </w:r>
      <w:r>
        <w:rPr>
          <w:rStyle w:val="DecValTok"/>
        </w:rPr>
        <w:t xml:space="preserve">4</w:t>
      </w:r>
      <w:r>
        <w:rPr>
          <w:rStyle w:val="OperatorTok"/>
        </w:rPr>
        <w:t xml:space="preserve">*</w:t>
      </w:r>
      <w:r>
        <w:rPr>
          <w:rStyle w:val="NormalTok"/>
        </w:rPr>
        <w:t xml:space="preserve">k</w:t>
      </w:r>
      <w:r>
        <w:rPr>
          <w:rStyle w:val="OperatorTok"/>
        </w:rPr>
        <w:t xml:space="preserve">*</w:t>
      </w:r>
      <w:r>
        <w:rPr>
          <w:rStyle w:val="NormalTok"/>
        </w:rPr>
        <w:t xml:space="preserve">T</w:t>
      </w:r>
      <w:r>
        <w:rPr>
          <w:rStyle w:val="OperatorTok"/>
        </w:rPr>
        <w:t xml:space="preserve">*</w:t>
      </w:r>
      <w:r>
        <w:rPr>
          <w:rStyle w:val="NormalTok"/>
        </w:rPr>
        <w:t xml:space="preserve">Req)</w:t>
      </w:r>
      <w:r>
        <w:rPr>
          <w:rStyle w:val="OperatorTok"/>
        </w:rPr>
        <w:t xml:space="preserve">*</w:t>
      </w:r>
      <w:r>
        <w:rPr>
          <w:rStyle w:val="DecValTok"/>
        </w:rPr>
        <w:t xml:space="preserve">1000</w:t>
      </w:r>
      <w:r>
        <w:rPr>
          <w:rStyle w:val="NormalTok"/>
        </w:rPr>
        <w:t xml:space="preserve">)</w:t>
      </w:r>
      <w:r>
        <w:br/>
      </w:r>
      <w:r>
        <w:rPr>
          <w:rStyle w:val="BuiltInTok"/>
        </w:rPr>
        <w:t xml:space="preserve">print</w:t>
      </w:r>
      <w:r>
        <w:rPr>
          <w:rStyle w:val="NormalTok"/>
        </w:rPr>
        <w:t xml:space="preserve">(SwdBm)</w:t>
      </w:r>
    </w:p>
    <w:p>
      <w:pPr>
        <w:pStyle w:val="SourceCode"/>
      </w:pPr>
      <w:r>
        <w:rPr>
          <w:rStyle w:val="VerbatimChar"/>
        </w:rPr>
        <w:t xml:space="preserve">-117.80939667551138</w:t>
      </w:r>
    </w:p>
    <w:p>
      <w:pPr>
        <w:pStyle w:val="SourceCode"/>
      </w:pPr>
      <w:r>
        <w:rPr>
          <w:rStyle w:val="CommentTok"/>
        </w:rPr>
        <w:t xml:space="preserve"># Frequency domain view</w:t>
      </w:r>
      <w:r>
        <w:br/>
      </w:r>
      <w:r>
        <w:rPr>
          <w:rStyle w:val="NormalTok"/>
        </w:rPr>
        <w:t xml:space="preserve">Pww, freqs </w:t>
      </w:r>
      <w:r>
        <w:rPr>
          <w:rStyle w:val="OperatorTok"/>
        </w:rPr>
        <w:t xml:space="preserve">=</w:t>
      </w:r>
      <w:r>
        <w:rPr>
          <w:rStyle w:val="NormalTok"/>
        </w:rPr>
        <w:t xml:space="preserve"> plt.psd(wt</w:t>
      </w:r>
      <w:r>
        <w:rPr>
          <w:rStyle w:val="OperatorTok"/>
        </w:rPr>
        <w:t xml:space="preserve">*</w:t>
      </w:r>
      <w:r>
        <w:rPr>
          <w:rStyle w:val="NormalTok"/>
        </w:rPr>
        <w:t xml:space="preserve">np.sqrt(</w:t>
      </w:r>
      <w:r>
        <w:rPr>
          <w:rStyle w:val="DecValTok"/>
        </w:rPr>
        <w:t xml:space="preserve">1000</w:t>
      </w:r>
      <w:r>
        <w:rPr>
          <w:rStyle w:val="NormalTok"/>
        </w:rPr>
        <w:t xml:space="preserve">),</w:t>
      </w:r>
      <w:r>
        <w:rPr>
          <w:rStyle w:val="DecValTok"/>
        </w:rPr>
        <w:t xml:space="preserve">512</w:t>
      </w:r>
      <w:r>
        <w:rPr>
          <w:rStyle w:val="NormalTok"/>
        </w:rPr>
        <w:t xml:space="preserve">,fs,sides</w:t>
      </w:r>
      <w:r>
        <w:rPr>
          <w:rStyle w:val="OperatorTok"/>
        </w:rPr>
        <w:t xml:space="preserve">=</w:t>
      </w:r>
      <w:r>
        <w:rPr>
          <w:rStyle w:val="StringTok"/>
        </w:rPr>
        <w:t xml:space="preserve">'twosided'</w:t>
      </w:r>
      <w:r>
        <w:rPr>
          <w:rStyle w:val="NormalTok"/>
        </w:rPr>
        <w:t xml:space="preserve">,label</w:t>
      </w:r>
      <w:r>
        <w:rPr>
          <w:rStyle w:val="OperatorTok"/>
        </w:rPr>
        <w:t xml:space="preserve">=</w:t>
      </w:r>
      <w:r>
        <w:rPr>
          <w:rStyle w:val="StringTok"/>
        </w:rPr>
        <w:t xml:space="preserve">'Bandlimited, Measured'</w:t>
      </w:r>
      <w:r>
        <w:rPr>
          <w:rStyle w:val="NormalTok"/>
        </w:rPr>
        <w:t xml:space="preserve">)</w:t>
      </w:r>
      <w:r>
        <w:br/>
      </w:r>
      <w:r>
        <w:rPr>
          <w:rStyle w:val="NormalTok"/>
        </w:rPr>
        <w:t xml:space="preserve">plt.plot(freqs,SwdBm</w:t>
      </w:r>
      <w:r>
        <w:rPr>
          <w:rStyle w:val="OperatorTok"/>
        </w:rPr>
        <w:t xml:space="preserve">*</w:t>
      </w:r>
      <w:r>
        <w:rPr>
          <w:rStyle w:val="NormalTok"/>
        </w:rPr>
        <w:t xml:space="preserve">np.ones(freqs.size),</w:t>
      </w:r>
      <w:r>
        <w:rPr>
          <w:rStyle w:val="StringTok"/>
        </w:rPr>
        <w:t xml:space="preserve">'--'</w:t>
      </w:r>
      <w:r>
        <w:rPr>
          <w:rStyle w:val="NormalTok"/>
        </w:rPr>
        <w:t xml:space="preserve">,label</w:t>
      </w:r>
      <w:r>
        <w:rPr>
          <w:rStyle w:val="OperatorTok"/>
        </w:rPr>
        <w:t xml:space="preserve">=</w:t>
      </w:r>
      <w:r>
        <w:rPr>
          <w:rStyle w:val="StringTok"/>
        </w:rPr>
        <w:t xml:space="preserve">'Wideband, Predicted'</w:t>
      </w:r>
      <w:r>
        <w:rPr>
          <w:rStyle w:val="NormalTok"/>
        </w:rPr>
        <w:t xml:space="preserve">)</w:t>
      </w:r>
      <w:r>
        <w:br/>
      </w:r>
      <w:r>
        <w:rPr>
          <w:rStyle w:val="NormalTok"/>
        </w:rPr>
        <w:t xml:space="preserve">plt.xlabel(</w:t>
      </w:r>
      <w:r>
        <w:rPr>
          <w:rStyle w:val="StringTok"/>
        </w:rPr>
        <w:t xml:space="preserve">'Frequency (MHz)'</w:t>
      </w:r>
      <w:r>
        <w:rPr>
          <w:rStyle w:val="NormalTok"/>
        </w:rPr>
        <w:t xml:space="preserve">)</w:t>
      </w:r>
      <w:r>
        <w:br/>
      </w:r>
      <w:r>
        <w:rPr>
          <w:rStyle w:val="NormalTok"/>
        </w:rPr>
        <w:t xml:space="preserve">plt.ylabel(</w:t>
      </w:r>
      <w:r>
        <w:rPr>
          <w:rStyle w:val="StringTok"/>
        </w:rPr>
        <w:t xml:space="preserve">'Power Spectral Density $S_{w_</w:t>
      </w:r>
      <w:r>
        <w:rPr>
          <w:rStyle w:val="SpecialCharTok"/>
        </w:rPr>
        <w:t xml:space="preserve">{eq}</w:t>
      </w:r>
      <w:r>
        <w:rPr>
          <w:rStyle w:val="StringTok"/>
        </w:rPr>
        <w:t xml:space="preserve">}(f)$ (dBm)'</w:t>
      </w:r>
      <w:r>
        <w:rPr>
          <w:rStyle w:val="NormalTok"/>
        </w:rPr>
        <w:t xml:space="preserve">)</w:t>
      </w:r>
      <w:r>
        <w:br/>
      </w:r>
      <w:r>
        <w:rPr>
          <w:rStyle w:val="NormalTok"/>
        </w:rPr>
        <w:t xml:space="preserve">plt.legend()</w:t>
      </w:r>
      <w:r>
        <w:br/>
      </w:r>
      <w:r>
        <w:rPr>
          <w:rStyle w:val="NormalTok"/>
        </w:rPr>
        <w:t xml:space="preserve">plt.show()</w:t>
      </w:r>
    </w:p>
    <w:p>
      <w:pPr>
        <w:pStyle w:val="SourceCode"/>
      </w:pPr>
      <w:r>
        <w:rPr>
          <w:rStyle w:val="VerbatimChar"/>
        </w:rPr>
        <w:t xml:space="preserve">/var/folders/cp/n9yr24dx1qnbwx9tn_8rf7800000gn/T/ipykernel_83129/2723042108.py:2: MatplotlibDeprecationWarning:</w:t>
      </w:r>
      <w:r>
        <w:br/>
      </w:r>
      <w:r>
        <w:br/>
      </w:r>
      <w:r>
        <w:rPr>
          <w:rStyle w:val="VerbatimChar"/>
        </w:rPr>
        <w:t xml:space="preserve">Passing the NFFT parameter of psd() positionally is deprecated since Matplotlib 3.9; the parameter will become keyword-only in 3.11.</w:t>
      </w:r>
    </w:p>
    <w:p>
      <w:pPr>
        <w:pStyle w:val="FirstParagraph"/>
      </w:pPr>
      <w:r>
        <w:drawing>
          <wp:inline>
            <wp:extent cx="4400550" cy="3448050"/>
            <wp:effectExtent b="0" l="0" r="0" t="0"/>
            <wp:docPr descr="" title="" id="48" name="Picture"/>
            <a:graphic>
              <a:graphicData uri="http://schemas.openxmlformats.org/drawingml/2006/picture">
                <pic:pic>
                  <pic:nvPicPr>
                    <pic:cNvPr descr="Lec23-AWGN_files/figure-docx/cell-10-output-2.png" id="49" name="Picture"/>
                    <pic:cNvPicPr>
                      <a:picLocks noChangeArrowheads="1" noChangeAspect="1"/>
                    </pic:cNvPicPr>
                  </pic:nvPicPr>
                  <pic:blipFill>
                    <a:blip r:embed="rId47"/>
                    <a:stretch>
                      <a:fillRect/>
                    </a:stretch>
                  </pic:blipFill>
                  <pic:spPr bwMode="auto">
                    <a:xfrm>
                      <a:off x="0" y="0"/>
                      <a:ext cx="4400550" cy="3448050"/>
                    </a:xfrm>
                    <a:prstGeom prst="rect">
                      <a:avLst/>
                    </a:prstGeom>
                    <a:noFill/>
                    <a:ln w="9525">
                      <a:noFill/>
                      <a:headEnd/>
                      <a:tailEnd/>
                    </a:ln>
                  </pic:spPr>
                </pic:pic>
              </a:graphicData>
            </a:graphic>
          </wp:inline>
        </w:drawing>
      </w:r>
    </w:p>
    <w:bookmarkEnd w:id="50"/>
    <w:sectPr w:rsidR="00C5731A" w:rsidRPr="00C5731A" w:rsidSect="00336A44">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9F1D" w14:textId="77777777" w:rsidR="000643F7" w:rsidRDefault="0006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2207" w14:textId="5B434CA9" w:rsidR="00C5731A" w:rsidRDefault="00C5731A" w:rsidP="000643F7">
    <w:pPr>
      <w:pStyle w:val="Footer"/>
      <w:jc w:val="right"/>
      <w:rPr>
        <w:rFonts w:cstheme="minorHAnsi"/>
      </w:rPr>
    </w:pPr>
    <w:r w:rsidRPr="00336A44">
      <w:rPr>
        <w:rFonts w:cstheme="minorHAnsi"/>
        <w:noProof/>
      </w:rPr>
      <w:drawing>
        <wp:anchor distT="0" distB="0" distL="114300" distR="114300" simplePos="0" relativeHeight="251658240" behindDoc="0" locked="0" layoutInCell="1" allowOverlap="1" wp14:anchorId="78B0B212" wp14:editId="5B31512F">
          <wp:simplePos x="0" y="0"/>
          <wp:positionH relativeFrom="column">
            <wp:posOffset>127635</wp:posOffset>
          </wp:positionH>
          <wp:positionV relativeFrom="paragraph">
            <wp:posOffset>-84384</wp:posOffset>
          </wp:positionV>
          <wp:extent cx="2325370" cy="448310"/>
          <wp:effectExtent l="0" t="0" r="0" b="0"/>
          <wp:wrapNone/>
          <wp:docPr id="145498057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80578"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25370" cy="448310"/>
                  </a:xfrm>
                  <a:prstGeom prst="rect">
                    <a:avLst/>
                  </a:prstGeom>
                </pic:spPr>
              </pic:pic>
            </a:graphicData>
          </a:graphic>
          <wp14:sizeRelH relativeFrom="page">
            <wp14:pctWidth>0</wp14:pctWidth>
          </wp14:sizeRelH>
          <wp14:sizeRelV relativeFrom="page">
            <wp14:pctHeight>0</wp14:pctHeight>
          </wp14:sizeRelV>
        </wp:anchor>
      </w:drawing>
    </w:r>
  </w:p>
  <w:p w14:paraId="57AF5ED0" w14:textId="0EEDFE59" w:rsidR="000643F7" w:rsidRDefault="00336A44" w:rsidP="000643F7">
    <w:pPr>
      <w:pStyle w:val="Footer"/>
      <w:jc w:val="right"/>
      <w:rPr>
        <w:rFonts w:cstheme="minorHAnsi"/>
      </w:rPr>
    </w:pPr>
    <w:r w:rsidRPr="00336A44">
      <w:rPr>
        <w:rFonts w:cstheme="minorHAnsi"/>
      </w:rPr>
      <w:t xml:space="preserve">Page </w:t>
    </w:r>
    <w:r w:rsidRPr="00336A44">
      <w:rPr>
        <w:rFonts w:cstheme="minorHAnsi"/>
      </w:rPr>
      <w:fldChar w:fldCharType="begin"/>
    </w:r>
    <w:r w:rsidRPr="00336A44">
      <w:rPr>
        <w:rFonts w:cstheme="minorHAnsi"/>
      </w:rPr>
      <w:instrText xml:space="preserve"> PAGE </w:instrText>
    </w:r>
    <w:r w:rsidRPr="00336A44">
      <w:rPr>
        <w:rFonts w:cstheme="minorHAnsi"/>
      </w:rPr>
      <w:fldChar w:fldCharType="separate"/>
    </w:r>
    <w:r w:rsidRPr="00336A44">
      <w:rPr>
        <w:rFonts w:cstheme="minorHAnsi"/>
        <w:noProof/>
      </w:rPr>
      <w:t>1</w:t>
    </w:r>
    <w:r w:rsidRPr="00336A44">
      <w:rPr>
        <w:rFonts w:cstheme="minorHAnsi"/>
      </w:rPr>
      <w:fldChar w:fldCharType="end"/>
    </w:r>
    <w:r w:rsidRPr="00336A44">
      <w:rPr>
        <w:rFonts w:cstheme="minorHAnsi"/>
      </w:rPr>
      <w:t xml:space="preserve"> of </w:t>
    </w:r>
    <w:r w:rsidRPr="00336A44">
      <w:rPr>
        <w:rFonts w:cstheme="minorHAnsi"/>
      </w:rPr>
      <w:fldChar w:fldCharType="begin"/>
    </w:r>
    <w:r w:rsidRPr="00336A44">
      <w:rPr>
        <w:rFonts w:cstheme="minorHAnsi"/>
      </w:rPr>
      <w:instrText xml:space="preserve"> NUMPAGES </w:instrText>
    </w:r>
    <w:r w:rsidRPr="00336A44">
      <w:rPr>
        <w:rFonts w:cstheme="minorHAnsi"/>
      </w:rPr>
      <w:fldChar w:fldCharType="separate"/>
    </w:r>
    <w:r w:rsidRPr="00336A44">
      <w:rPr>
        <w:rFonts w:cstheme="minorHAnsi"/>
        <w:noProof/>
      </w:rPr>
      <w:t>1</w:t>
    </w:r>
    <w:r w:rsidRPr="00336A44">
      <w:rPr>
        <w:rFonts w:cstheme="minorHAnsi"/>
      </w:rPr>
      <w:fldChar w:fldCharType="end"/>
    </w:r>
  </w:p>
  <w:p w14:paraId="78919F01" w14:textId="77777777" w:rsidR="00817FC3" w:rsidRDefault="00817FC3" w:rsidP="000643F7">
    <w:pPr>
      <w:pStyle w:val="Footer"/>
      <w:jc w:val="right"/>
      <w:rPr>
        <w:rFonts w:cstheme="minorHAnsi"/>
      </w:rPr>
    </w:pPr>
  </w:p>
  <w:p w14:paraId="5F9B140C" w14:textId="41EF7FD3" w:rsidR="00336A44" w:rsidRPr="00817FC3" w:rsidRDefault="000643F7" w:rsidP="000643F7">
    <w:pPr>
      <w:pStyle w:val="Footer"/>
      <w:jc w:val="center"/>
      <w:rPr>
        <w:rFonts w:cstheme="minorHAnsi"/>
        <w:sz w:val="18"/>
        <w:szCs w:val="18"/>
      </w:rPr>
    </w:pPr>
    <w:r w:rsidRPr="00817FC3">
      <w:rPr>
        <w:rFonts w:cstheme="minorHAnsi"/>
        <w:sz w:val="18"/>
        <w:szCs w:val="18"/>
      </w:rPr>
      <w:t xml:space="preserve">Copyright Nick Laneman, Jon Chisum, Bert Hochwald, 2020-2026. All Rights Reserved.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13B7" w14:textId="77777777" w:rsidR="000643F7" w:rsidRDefault="000643F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3565" w14:textId="77777777" w:rsidR="000643F7" w:rsidRDefault="00064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D8F" w14:textId="77777777" w:rsidR="000643F7" w:rsidRDefault="0006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79D6" w14:textId="77777777" w:rsidR="000643F7" w:rsidRDefault="000643F7">
    <w:pPr>
      <w:pStyle w:val="Header"/>
    </w:pPr>
  </w:p>
</w:hdr>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VerticalSpacing w:val="360"/>
  <w:savePreviewPicture/>
  <w:rsids>
  </w:rsids>
  <w:clrSchemeMapping w:accent1="accent1" w:accent2="accent2" w:accent3="accent3" w:accent4="accent4" w:accent5="accent5" w:accent6="accent6" w:bg1="light1" w:bg2="light2" w:followedHyperlink="followedHyperlink" w:hyperlink="hyperlink" w:t1="dark1" w:t2="dark2"/>
  <w:zoom w:percent="225" w:val="bestFit"/>
  <w:proofState w:grammar="clean"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336A44"/>
    <w:pPr>
      <w:keepNext/>
      <w:keepLines/>
      <w:spacing w:after="80" w:before="360"/>
      <w:outlineLvl w:val="0"/>
    </w:pPr>
    <w:rPr>
      <w:rFonts w:asciiTheme="majorHAnsi" w:cstheme="majorBidi" w:eastAsiaTheme="majorEastAsia" w:hAnsiTheme="majorHAnsi"/>
      <w:color w:themeColor="accent1" w:themeShade="BF" w:val="2F5496"/>
      <w:sz w:val="40"/>
      <w:szCs w:val="40"/>
    </w:rPr>
  </w:style>
  <w:style w:styleId="Heading2" w:type="paragraph">
    <w:name w:val="heading 2"/>
    <w:basedOn w:val="Normal"/>
    <w:next w:val="Normal"/>
    <w:link w:val="Heading2Char"/>
    <w:uiPriority w:val="9"/>
    <w:semiHidden/>
    <w:unhideWhenUsed/>
    <w:qFormat/>
    <w:rsid w:val="00336A44"/>
    <w:pPr>
      <w:keepNext/>
      <w:keepLines/>
      <w:spacing w:after="80" w:before="160"/>
      <w:outlineLvl w:val="1"/>
    </w:pPr>
    <w:rPr>
      <w:rFonts w:asciiTheme="majorHAnsi" w:cstheme="majorBidi" w:eastAsiaTheme="majorEastAsia" w:hAnsiTheme="majorHAnsi"/>
      <w:color w:themeColor="accent1" w:themeShade="BF" w:val="2F5496"/>
      <w:sz w:val="32"/>
      <w:szCs w:val="32"/>
    </w:rPr>
  </w:style>
  <w:style w:styleId="Heading3" w:type="paragraph">
    <w:name w:val="heading 3"/>
    <w:basedOn w:val="Normal"/>
    <w:next w:val="Normal"/>
    <w:link w:val="Heading3Char"/>
    <w:uiPriority w:val="9"/>
    <w:semiHidden/>
    <w:unhideWhenUsed/>
    <w:qFormat/>
    <w:rsid w:val="00336A44"/>
    <w:pPr>
      <w:keepNext/>
      <w:keepLines/>
      <w:spacing w:after="80" w:before="160"/>
      <w:outlineLvl w:val="2"/>
    </w:pPr>
    <w:rPr>
      <w:rFonts w:cstheme="majorBidi" w:eastAsiaTheme="majorEastAsia"/>
      <w:color w:themeColor="accent1" w:themeShade="BF" w:val="2F5496"/>
      <w:sz w:val="28"/>
      <w:szCs w:val="28"/>
    </w:rPr>
  </w:style>
  <w:style w:styleId="Heading4" w:type="paragraph">
    <w:name w:val="heading 4"/>
    <w:basedOn w:val="Normal"/>
    <w:next w:val="Normal"/>
    <w:link w:val="Heading4Char"/>
    <w:uiPriority w:val="9"/>
    <w:semiHidden/>
    <w:unhideWhenUsed/>
    <w:qFormat/>
    <w:rsid w:val="00336A44"/>
    <w:pPr>
      <w:keepNext/>
      <w:keepLines/>
      <w:spacing w:after="40" w:before="80"/>
      <w:outlineLvl w:val="3"/>
    </w:pPr>
    <w:rPr>
      <w:rFonts w:cstheme="majorBidi" w:eastAsiaTheme="majorEastAsia"/>
      <w:i/>
      <w:iCs/>
      <w:color w:themeColor="accent1" w:themeShade="BF" w:val="2F5496"/>
    </w:rPr>
  </w:style>
  <w:style w:styleId="Heading5" w:type="paragraph">
    <w:name w:val="heading 5"/>
    <w:basedOn w:val="Normal"/>
    <w:next w:val="Normal"/>
    <w:link w:val="Heading5Char"/>
    <w:uiPriority w:val="9"/>
    <w:semiHidden/>
    <w:unhideWhenUsed/>
    <w:qFormat/>
    <w:rsid w:val="00336A44"/>
    <w:pPr>
      <w:keepNext/>
      <w:keepLines/>
      <w:spacing w:after="40" w:before="80"/>
      <w:outlineLvl w:val="4"/>
    </w:pPr>
    <w:rPr>
      <w:rFonts w:cstheme="majorBidi" w:eastAsiaTheme="majorEastAsia"/>
      <w:color w:themeColor="accent1" w:themeShade="BF" w:val="2F5496"/>
    </w:rPr>
  </w:style>
  <w:style w:styleId="Heading6" w:type="paragraph">
    <w:name w:val="heading 6"/>
    <w:basedOn w:val="Normal"/>
    <w:next w:val="Normal"/>
    <w:link w:val="Heading6Char"/>
    <w:uiPriority w:val="9"/>
    <w:semiHidden/>
    <w:unhideWhenUsed/>
    <w:qFormat/>
    <w:rsid w:val="00336A44"/>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336A44"/>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336A44"/>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336A44"/>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336A44"/>
    <w:rPr>
      <w:rFonts w:asciiTheme="majorHAnsi" w:cstheme="majorBidi" w:eastAsiaTheme="majorEastAsia" w:hAnsiTheme="majorHAnsi"/>
      <w:color w:themeColor="accent1" w:themeShade="BF" w:val="2F5496"/>
      <w:sz w:val="40"/>
      <w:szCs w:val="40"/>
    </w:rPr>
  </w:style>
  <w:style w:customStyle="1" w:styleId="Heading2Char" w:type="character">
    <w:name w:val="Heading 2 Char"/>
    <w:basedOn w:val="DefaultParagraphFont"/>
    <w:link w:val="Heading2"/>
    <w:uiPriority w:val="9"/>
    <w:semiHidden/>
    <w:rsid w:val="00336A44"/>
    <w:rPr>
      <w:rFonts w:asciiTheme="majorHAnsi" w:cstheme="majorBidi" w:eastAsiaTheme="majorEastAsia" w:hAnsiTheme="majorHAnsi"/>
      <w:color w:themeColor="accent1" w:themeShade="BF" w:val="2F5496"/>
      <w:sz w:val="32"/>
      <w:szCs w:val="32"/>
    </w:rPr>
  </w:style>
  <w:style w:customStyle="1" w:styleId="Heading3Char" w:type="character">
    <w:name w:val="Heading 3 Char"/>
    <w:basedOn w:val="DefaultParagraphFont"/>
    <w:link w:val="Heading3"/>
    <w:uiPriority w:val="9"/>
    <w:semiHidden/>
    <w:rsid w:val="00336A44"/>
    <w:rPr>
      <w:rFonts w:cstheme="majorBidi" w:eastAsiaTheme="majorEastAsia"/>
      <w:color w:themeColor="accent1" w:themeShade="BF" w:val="2F5496"/>
      <w:sz w:val="28"/>
      <w:szCs w:val="28"/>
    </w:rPr>
  </w:style>
  <w:style w:customStyle="1" w:styleId="Heading4Char" w:type="character">
    <w:name w:val="Heading 4 Char"/>
    <w:basedOn w:val="DefaultParagraphFont"/>
    <w:link w:val="Heading4"/>
    <w:uiPriority w:val="9"/>
    <w:semiHidden/>
    <w:rsid w:val="00336A44"/>
    <w:rPr>
      <w:rFonts w:cstheme="majorBidi" w:eastAsiaTheme="majorEastAsia"/>
      <w:i/>
      <w:iCs/>
      <w:color w:themeColor="accent1" w:themeShade="BF" w:val="2F5496"/>
    </w:rPr>
  </w:style>
  <w:style w:customStyle="1" w:styleId="Heading5Char" w:type="character">
    <w:name w:val="Heading 5 Char"/>
    <w:basedOn w:val="DefaultParagraphFont"/>
    <w:link w:val="Heading5"/>
    <w:uiPriority w:val="9"/>
    <w:semiHidden/>
    <w:rsid w:val="00336A44"/>
    <w:rPr>
      <w:rFonts w:cstheme="majorBidi" w:eastAsiaTheme="majorEastAsia"/>
      <w:color w:themeColor="accent1" w:themeShade="BF" w:val="2F5496"/>
    </w:rPr>
  </w:style>
  <w:style w:customStyle="1" w:styleId="Heading6Char" w:type="character">
    <w:name w:val="Heading 6 Char"/>
    <w:basedOn w:val="DefaultParagraphFont"/>
    <w:link w:val="Heading6"/>
    <w:uiPriority w:val="9"/>
    <w:semiHidden/>
    <w:rsid w:val="00336A44"/>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336A44"/>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336A44"/>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336A44"/>
    <w:rPr>
      <w:rFonts w:cstheme="majorBidi" w:eastAsiaTheme="majorEastAsia"/>
      <w:color w:themeColor="text1" w:themeTint="D8" w:val="272727"/>
    </w:rPr>
  </w:style>
  <w:style w:styleId="Title" w:type="paragraph">
    <w:name w:val="Title"/>
    <w:basedOn w:val="Normal"/>
    <w:next w:val="Normal"/>
    <w:link w:val="TitleChar"/>
    <w:uiPriority w:val="10"/>
    <w:qFormat/>
    <w:rsid w:val="00336A44"/>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336A44"/>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336A44"/>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336A44"/>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336A44"/>
    <w:pPr>
      <w:spacing w:before="160"/>
      <w:jc w:val="center"/>
    </w:pPr>
    <w:rPr>
      <w:i/>
      <w:iCs/>
      <w:color w:themeColor="text1" w:themeTint="BF" w:val="404040"/>
    </w:rPr>
  </w:style>
  <w:style w:customStyle="1" w:styleId="QuoteChar" w:type="character">
    <w:name w:val="Quote Char"/>
    <w:basedOn w:val="DefaultParagraphFont"/>
    <w:link w:val="Quote"/>
    <w:uiPriority w:val="29"/>
    <w:rsid w:val="00336A44"/>
    <w:rPr>
      <w:i/>
      <w:iCs/>
      <w:color w:themeColor="text1" w:themeTint="BF" w:val="404040"/>
    </w:rPr>
  </w:style>
  <w:style w:styleId="ListParagraph" w:type="paragraph">
    <w:name w:val="List Paragraph"/>
    <w:basedOn w:val="Normal"/>
    <w:uiPriority w:val="34"/>
    <w:qFormat/>
    <w:rsid w:val="00336A44"/>
    <w:pPr>
      <w:ind w:left="720"/>
      <w:contextualSpacing/>
    </w:pPr>
  </w:style>
  <w:style w:styleId="IntenseEmphasis" w:type="character">
    <w:name w:val="Intense Emphasis"/>
    <w:basedOn w:val="DefaultParagraphFont"/>
    <w:uiPriority w:val="21"/>
    <w:qFormat/>
    <w:rsid w:val="00336A44"/>
    <w:rPr>
      <w:i/>
      <w:iCs/>
      <w:color w:themeColor="accent1" w:themeShade="BF" w:val="2F5496"/>
    </w:rPr>
  </w:style>
  <w:style w:styleId="IntenseQuote" w:type="paragraph">
    <w:name w:val="Intense Quote"/>
    <w:basedOn w:val="Normal"/>
    <w:next w:val="Normal"/>
    <w:link w:val="IntenseQuoteChar"/>
    <w:uiPriority w:val="30"/>
    <w:qFormat/>
    <w:rsid w:val="00336A44"/>
    <w:pPr>
      <w:pBdr>
        <w:top w:color="2F5496" w:space="10" w:sz="4" w:themeColor="accent1" w:themeShade="BF" w:val="single"/>
        <w:bottom w:color="2F5496" w:space="10" w:sz="4" w:themeColor="accent1" w:themeShade="BF" w:val="single"/>
      </w:pBdr>
      <w:spacing w:after="360" w:before="360"/>
      <w:ind w:left="864" w:right="864"/>
      <w:jc w:val="center"/>
    </w:pPr>
    <w:rPr>
      <w:i/>
      <w:iCs/>
      <w:color w:themeColor="accent1" w:themeShade="BF" w:val="2F5496"/>
    </w:rPr>
  </w:style>
  <w:style w:customStyle="1" w:styleId="IntenseQuoteChar" w:type="character">
    <w:name w:val="Intense Quote Char"/>
    <w:basedOn w:val="DefaultParagraphFont"/>
    <w:link w:val="IntenseQuote"/>
    <w:uiPriority w:val="30"/>
    <w:rsid w:val="00336A44"/>
    <w:rPr>
      <w:i/>
      <w:iCs/>
      <w:color w:themeColor="accent1" w:themeShade="BF" w:val="2F5496"/>
    </w:rPr>
  </w:style>
  <w:style w:styleId="IntenseReference" w:type="character">
    <w:name w:val="Intense Reference"/>
    <w:basedOn w:val="DefaultParagraphFont"/>
    <w:uiPriority w:val="32"/>
    <w:qFormat/>
    <w:rsid w:val="00336A44"/>
    <w:rPr>
      <w:b/>
      <w:bCs/>
      <w:smallCaps/>
      <w:color w:themeColor="accent1" w:themeShade="BF" w:val="2F5496"/>
      <w:spacing w:val="5"/>
    </w:rPr>
  </w:style>
  <w:style w:styleId="Header" w:type="paragraph">
    <w:name w:val="header"/>
    <w:basedOn w:val="Normal"/>
    <w:link w:val="HeaderChar"/>
    <w:uiPriority w:val="99"/>
    <w:unhideWhenUsed/>
    <w:rsid w:val="00336A44"/>
    <w:pPr>
      <w:tabs>
        <w:tab w:pos="4680" w:val="center"/>
        <w:tab w:pos="9360" w:val="right"/>
      </w:tabs>
      <w:spacing w:after="0" w:line="240" w:lineRule="auto"/>
    </w:pPr>
  </w:style>
  <w:style w:customStyle="1" w:styleId="HeaderChar" w:type="character">
    <w:name w:val="Header Char"/>
    <w:basedOn w:val="DefaultParagraphFont"/>
    <w:link w:val="Header"/>
    <w:uiPriority w:val="99"/>
    <w:rsid w:val="00336A44"/>
  </w:style>
  <w:style w:styleId="Footer" w:type="paragraph">
    <w:name w:val="footer"/>
    <w:basedOn w:val="Normal"/>
    <w:link w:val="FooterChar"/>
    <w:uiPriority w:val="99"/>
    <w:unhideWhenUsed/>
    <w:rsid w:val="00336A44"/>
    <w:pPr>
      <w:tabs>
        <w:tab w:pos="4680" w:val="center"/>
        <w:tab w:pos="9360" w:val="right"/>
      </w:tabs>
      <w:spacing w:after="0" w:line="240" w:lineRule="auto"/>
    </w:pPr>
  </w:style>
  <w:style w:customStyle="1" w:styleId="FooterChar" w:type="character">
    <w:name w:val="Footer Char"/>
    <w:basedOn w:val="DefaultParagraphFont"/>
    <w:link w:val="Footer"/>
    <w:uiPriority w:val="99"/>
    <w:rsid w:val="00336A44"/>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image" Id="rId24" Target="media/rId24.png" /><Relationship Type="http://schemas.openxmlformats.org/officeDocument/2006/relationships/image" Id="rId47" Target="media/rId47.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20" Target="media/rId20.svgz"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Words>
  <Characters>23</Characters>
  <Application>Microsoft Office Word</Application>
  <DocSecurity>0</DocSecurity>
  <Lines>1</Lines>
  <Paragraphs>1</Paragraphs>
  <ScaleCrop>false</ScaleCrop>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23 - Additive White Gaussian Noise</dc:title>
  <dc:creator/>
  <cp:keywords/>
  <dcterms:created xsi:type="dcterms:W3CDTF">2026-03-16T23:58:50Z</dcterms:created>
  <dcterms:modified xsi:type="dcterms:W3CDTF">2026-03-16T23:58:50Z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opyright">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jupyter">
    <vt:lpwstr>python3</vt:lpwstr>
  </property>
  <property fmtid="{D5CDD505-2E9C-101B-9397-08002B2CF9AE}" pid="8" name="labels">
    <vt:lpwstr/>
  </property>
  <property fmtid="{D5CDD505-2E9C-101B-9397-08002B2CF9AE}" pid="9" name="subtitle">
    <vt:lpwstr>EE-30023/31023, Department of Electrical Engineering, University of Notre Dame</vt:lpwstr>
  </property>
  <property fmtid="{D5CDD505-2E9C-101B-9397-08002B2CF9AE}" pid="10" name="toc-title">
    <vt:lpwstr>Table of contents</vt:lpwstr>
  </property>
</Properties>
</file>